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4F649" w14:textId="394C6F4F" w:rsidR="00AB6CE5" w:rsidRPr="009E4C62" w:rsidRDefault="00AB6CE5" w:rsidP="00AB6CE5">
      <w:pPr>
        <w:jc w:val="left"/>
      </w:pPr>
      <w:r w:rsidRPr="00932B0F">
        <w:rPr>
          <w:rFonts w:ascii="Times New Roman" w:hAnsi="Times New Roman"/>
          <w:color w:val="auto"/>
          <w:szCs w:val="24"/>
        </w:rPr>
        <w:t>Hon. Pete Buttigieg</w:t>
      </w:r>
      <w:r w:rsidR="009E4C62">
        <w:rPr>
          <w:rFonts w:ascii="Times New Roman" w:hAnsi="Times New Roman"/>
          <w:color w:val="auto"/>
          <w:szCs w:val="24"/>
        </w:rPr>
        <w:t xml:space="preserve"> - </w:t>
      </w:r>
      <w:r w:rsidR="009E4C62">
        <w:rPr>
          <w:szCs w:val="24"/>
          <w:lang w:val="en-CA"/>
        </w:rPr>
        <w:fldChar w:fldCharType="begin"/>
      </w:r>
      <w:r w:rsidR="009E4C62">
        <w:rPr>
          <w:szCs w:val="24"/>
          <w:lang w:val="en-CA"/>
        </w:rPr>
        <w:instrText xml:space="preserve"> SEQ CHAPTER \h \r 1</w:instrText>
      </w:r>
      <w:r w:rsidR="009E4C62">
        <w:rPr>
          <w:szCs w:val="24"/>
          <w:lang w:val="en-CA"/>
        </w:rPr>
        <w:fldChar w:fldCharType="end"/>
      </w:r>
      <w:hyperlink r:id="rId8" w:history="1">
        <w:r w:rsidR="009E4C62" w:rsidRPr="00EB3460">
          <w:rPr>
            <w:rStyle w:val="Hyperlink"/>
            <w:szCs w:val="24"/>
            <w:lang w:val="en-CA"/>
          </w:rPr>
          <w:t>dotexecsec@dot.gov</w:t>
        </w:r>
      </w:hyperlink>
      <w:r w:rsidR="009E4C62">
        <w:rPr>
          <w:szCs w:val="24"/>
          <w:lang w:val="en-CA"/>
        </w:rPr>
        <w:t xml:space="preserve"> </w:t>
      </w:r>
      <w:r w:rsidR="009E4C62">
        <w:rPr>
          <w:rFonts w:ascii="Century Schoolbook" w:hAnsi="Century Schoolbook" w:cs="Century Schoolbook"/>
          <w:szCs w:val="24"/>
        </w:rPr>
        <w:t xml:space="preserve"> </w:t>
      </w:r>
    </w:p>
    <w:p w14:paraId="691952C4" w14:textId="65780DAE" w:rsidR="00AB6CE5" w:rsidRDefault="00AB6CE5" w:rsidP="00AB6CE5">
      <w:pPr>
        <w:jc w:val="left"/>
        <w:rPr>
          <w:rFonts w:ascii="Times New Roman" w:hAnsi="Times New Roman"/>
          <w:color w:val="auto"/>
          <w:szCs w:val="24"/>
        </w:rPr>
      </w:pPr>
      <w:r w:rsidRPr="00932B0F">
        <w:rPr>
          <w:rFonts w:ascii="Times New Roman" w:hAnsi="Times New Roman"/>
          <w:color w:val="auto"/>
          <w:szCs w:val="24"/>
        </w:rPr>
        <w:t>Secretary of Transportation</w:t>
      </w:r>
    </w:p>
    <w:p w14:paraId="4F122E75" w14:textId="487D5A9A" w:rsidR="001F1E9E" w:rsidRPr="001F1E9E" w:rsidRDefault="001F1E9E" w:rsidP="001F1E9E">
      <w:pPr>
        <w:jc w:val="left"/>
        <w:rPr>
          <w:rFonts w:ascii="Times New Roman" w:hAnsi="Times New Roman"/>
          <w:color w:val="auto"/>
          <w:szCs w:val="24"/>
        </w:rPr>
      </w:pPr>
      <w:r w:rsidRPr="001F1E9E">
        <w:rPr>
          <w:rFonts w:ascii="Times New Roman" w:hAnsi="Times New Roman"/>
          <w:color w:val="auto"/>
          <w:szCs w:val="24"/>
        </w:rPr>
        <w:t>US Department of Transportation</w:t>
      </w:r>
      <w:r>
        <w:rPr>
          <w:rFonts w:ascii="Times New Roman" w:hAnsi="Times New Roman"/>
          <w:color w:val="auto"/>
          <w:szCs w:val="24"/>
        </w:rPr>
        <w:t>, Office of the Secretary</w:t>
      </w:r>
    </w:p>
    <w:p w14:paraId="4C9AE63E" w14:textId="77777777" w:rsidR="001F1E9E" w:rsidRPr="001F1E9E" w:rsidRDefault="001F1E9E" w:rsidP="001F1E9E">
      <w:pPr>
        <w:jc w:val="left"/>
        <w:rPr>
          <w:rFonts w:ascii="Times New Roman" w:hAnsi="Times New Roman"/>
          <w:color w:val="auto"/>
          <w:szCs w:val="24"/>
        </w:rPr>
      </w:pPr>
      <w:r w:rsidRPr="001F1E9E">
        <w:rPr>
          <w:rFonts w:ascii="Times New Roman" w:hAnsi="Times New Roman"/>
          <w:color w:val="auto"/>
          <w:szCs w:val="24"/>
        </w:rPr>
        <w:t>1200 New Jersey Ave, SE</w:t>
      </w:r>
    </w:p>
    <w:p w14:paraId="49B1AF1E" w14:textId="6D7FAD91" w:rsidR="001F1E9E" w:rsidRPr="00932B0F" w:rsidRDefault="001F1E9E" w:rsidP="001F1E9E">
      <w:pPr>
        <w:jc w:val="left"/>
        <w:rPr>
          <w:rFonts w:ascii="Times New Roman" w:hAnsi="Times New Roman"/>
          <w:color w:val="auto"/>
          <w:szCs w:val="24"/>
        </w:rPr>
      </w:pPr>
      <w:r w:rsidRPr="001F1E9E">
        <w:rPr>
          <w:rFonts w:ascii="Times New Roman" w:hAnsi="Times New Roman"/>
          <w:color w:val="auto"/>
          <w:szCs w:val="24"/>
        </w:rPr>
        <w:t>Washington, DC 20590</w:t>
      </w:r>
    </w:p>
    <w:p w14:paraId="0B8919F9" w14:textId="77777777" w:rsidR="00AB6CE5" w:rsidRPr="00932B0F" w:rsidRDefault="00AB6CE5" w:rsidP="00AB6CE5">
      <w:pPr>
        <w:jc w:val="left"/>
        <w:rPr>
          <w:rFonts w:ascii="Times New Roman" w:hAnsi="Times New Roman"/>
          <w:color w:val="auto"/>
          <w:szCs w:val="24"/>
        </w:rPr>
      </w:pPr>
    </w:p>
    <w:p w14:paraId="25B62719" w14:textId="674CD818" w:rsidR="00AB6CE5" w:rsidRPr="00932B0F" w:rsidRDefault="00AB6CE5" w:rsidP="00AB6CE5">
      <w:pPr>
        <w:jc w:val="left"/>
        <w:rPr>
          <w:rFonts w:ascii="Times New Roman" w:hAnsi="Times New Roman"/>
          <w:color w:val="auto"/>
          <w:szCs w:val="24"/>
        </w:rPr>
      </w:pPr>
      <w:r w:rsidRPr="00932B0F">
        <w:rPr>
          <w:rFonts w:ascii="Times New Roman" w:hAnsi="Times New Roman"/>
          <w:color w:val="auto"/>
          <w:szCs w:val="24"/>
        </w:rPr>
        <w:t xml:space="preserve">Hon. Polly </w:t>
      </w:r>
      <w:proofErr w:type="spellStart"/>
      <w:r w:rsidRPr="00932B0F">
        <w:rPr>
          <w:rFonts w:ascii="Times New Roman" w:hAnsi="Times New Roman"/>
          <w:color w:val="auto"/>
          <w:szCs w:val="24"/>
        </w:rPr>
        <w:t>Trottenberg</w:t>
      </w:r>
      <w:proofErr w:type="spellEnd"/>
      <w:r w:rsidRPr="00932B0F">
        <w:rPr>
          <w:rFonts w:ascii="Times New Roman" w:hAnsi="Times New Roman"/>
          <w:color w:val="auto"/>
          <w:szCs w:val="24"/>
        </w:rPr>
        <w:t xml:space="preserve"> </w:t>
      </w:r>
      <w:r w:rsidR="009E4C62">
        <w:rPr>
          <w:rFonts w:ascii="Times New Roman" w:hAnsi="Times New Roman"/>
          <w:color w:val="auto"/>
          <w:szCs w:val="24"/>
        </w:rPr>
        <w:t xml:space="preserve">- </w:t>
      </w:r>
      <w:hyperlink r:id="rId9" w:history="1">
        <w:r w:rsidR="009E4C62" w:rsidRPr="00EB3460">
          <w:rPr>
            <w:rStyle w:val="Hyperlink"/>
            <w:rFonts w:ascii="Times New Roman" w:hAnsi="Times New Roman"/>
            <w:szCs w:val="24"/>
          </w:rPr>
          <w:t>polly.trottenberg@dot.gov</w:t>
        </w:r>
      </w:hyperlink>
      <w:r w:rsidR="009E4C62">
        <w:rPr>
          <w:rFonts w:ascii="Times New Roman" w:hAnsi="Times New Roman"/>
          <w:color w:val="auto"/>
          <w:szCs w:val="24"/>
        </w:rPr>
        <w:t xml:space="preserve"> </w:t>
      </w:r>
    </w:p>
    <w:p w14:paraId="5806A20D" w14:textId="233C86AB" w:rsidR="00AB6CE5" w:rsidRDefault="00AB6CE5" w:rsidP="00AB6CE5">
      <w:pPr>
        <w:jc w:val="left"/>
        <w:rPr>
          <w:rFonts w:ascii="Times New Roman" w:hAnsi="Times New Roman"/>
          <w:color w:val="auto"/>
          <w:szCs w:val="24"/>
        </w:rPr>
      </w:pPr>
      <w:r w:rsidRPr="00932B0F">
        <w:rPr>
          <w:rFonts w:ascii="Times New Roman" w:hAnsi="Times New Roman"/>
          <w:color w:val="auto"/>
          <w:szCs w:val="24"/>
        </w:rPr>
        <w:t>Deputy Secretary of Transportation</w:t>
      </w:r>
    </w:p>
    <w:p w14:paraId="3E9DA103" w14:textId="77777777" w:rsidR="001F1E9E" w:rsidRPr="001F1E9E" w:rsidRDefault="001F1E9E" w:rsidP="001F1E9E">
      <w:pPr>
        <w:jc w:val="left"/>
        <w:rPr>
          <w:rFonts w:ascii="Times New Roman" w:hAnsi="Times New Roman"/>
          <w:color w:val="auto"/>
          <w:szCs w:val="24"/>
        </w:rPr>
      </w:pPr>
      <w:r w:rsidRPr="001F1E9E">
        <w:rPr>
          <w:rFonts w:ascii="Times New Roman" w:hAnsi="Times New Roman"/>
          <w:color w:val="auto"/>
          <w:szCs w:val="24"/>
        </w:rPr>
        <w:t>Office of the Secretary of Transportation</w:t>
      </w:r>
    </w:p>
    <w:p w14:paraId="10ED8123" w14:textId="77777777" w:rsidR="001F1E9E" w:rsidRPr="001F1E9E" w:rsidRDefault="001F1E9E" w:rsidP="001F1E9E">
      <w:pPr>
        <w:jc w:val="left"/>
        <w:rPr>
          <w:rFonts w:ascii="Times New Roman" w:hAnsi="Times New Roman"/>
          <w:color w:val="auto"/>
          <w:szCs w:val="24"/>
        </w:rPr>
      </w:pPr>
      <w:r w:rsidRPr="001F1E9E">
        <w:rPr>
          <w:rFonts w:ascii="Times New Roman" w:hAnsi="Times New Roman"/>
          <w:color w:val="auto"/>
          <w:szCs w:val="24"/>
        </w:rPr>
        <w:t>1200 New Jersey Ave, SE</w:t>
      </w:r>
    </w:p>
    <w:p w14:paraId="027FCEBF" w14:textId="77777777" w:rsidR="001F1E9E" w:rsidRPr="001F1E9E" w:rsidRDefault="001F1E9E" w:rsidP="001F1E9E">
      <w:pPr>
        <w:jc w:val="left"/>
        <w:rPr>
          <w:rFonts w:ascii="Times New Roman" w:hAnsi="Times New Roman"/>
          <w:color w:val="auto"/>
          <w:szCs w:val="24"/>
        </w:rPr>
      </w:pPr>
      <w:r w:rsidRPr="001F1E9E">
        <w:rPr>
          <w:rFonts w:ascii="Times New Roman" w:hAnsi="Times New Roman"/>
          <w:color w:val="auto"/>
          <w:szCs w:val="24"/>
        </w:rPr>
        <w:t>Washington, DC 20590</w:t>
      </w:r>
    </w:p>
    <w:p w14:paraId="1183C0DD" w14:textId="77777777" w:rsidR="00AB6CE5" w:rsidRPr="00932B0F" w:rsidRDefault="00AB6CE5" w:rsidP="00AB6CE5">
      <w:pPr>
        <w:jc w:val="left"/>
        <w:rPr>
          <w:rFonts w:ascii="Times New Roman" w:hAnsi="Times New Roman"/>
          <w:color w:val="auto"/>
          <w:szCs w:val="24"/>
        </w:rPr>
      </w:pPr>
    </w:p>
    <w:p w14:paraId="068AA698" w14:textId="49C0680B" w:rsidR="00AB6CE5" w:rsidRPr="00932B0F" w:rsidRDefault="00AB6CE5" w:rsidP="00AB6CE5">
      <w:pPr>
        <w:jc w:val="left"/>
        <w:rPr>
          <w:rFonts w:ascii="Times New Roman" w:hAnsi="Times New Roman"/>
          <w:color w:val="auto"/>
          <w:szCs w:val="24"/>
        </w:rPr>
      </w:pPr>
      <w:r w:rsidRPr="00932B0F">
        <w:rPr>
          <w:rFonts w:ascii="Times New Roman" w:hAnsi="Times New Roman"/>
          <w:color w:val="auto"/>
          <w:szCs w:val="24"/>
        </w:rPr>
        <w:t xml:space="preserve">Ms. Lucinda </w:t>
      </w:r>
      <w:proofErr w:type="spellStart"/>
      <w:r w:rsidRPr="00932B0F">
        <w:rPr>
          <w:rFonts w:ascii="Times New Roman" w:hAnsi="Times New Roman"/>
          <w:color w:val="auto"/>
          <w:szCs w:val="24"/>
        </w:rPr>
        <w:t>Lessley</w:t>
      </w:r>
      <w:proofErr w:type="spellEnd"/>
      <w:r w:rsidR="009E4C62">
        <w:rPr>
          <w:rFonts w:ascii="Times New Roman" w:hAnsi="Times New Roman"/>
          <w:color w:val="auto"/>
          <w:szCs w:val="24"/>
        </w:rPr>
        <w:t xml:space="preserve"> - </w:t>
      </w:r>
      <w:hyperlink r:id="rId10" w:history="1">
        <w:r w:rsidR="009E4C62" w:rsidRPr="00EB3460">
          <w:rPr>
            <w:rStyle w:val="Hyperlink"/>
            <w:rFonts w:ascii="Times New Roman" w:hAnsi="Times New Roman"/>
            <w:szCs w:val="24"/>
          </w:rPr>
          <w:t>lucinda.lessley@dot.gov</w:t>
        </w:r>
      </w:hyperlink>
      <w:r w:rsidR="009E4C62">
        <w:rPr>
          <w:rFonts w:ascii="Times New Roman" w:hAnsi="Times New Roman"/>
          <w:color w:val="auto"/>
          <w:szCs w:val="24"/>
        </w:rPr>
        <w:t xml:space="preserve"> </w:t>
      </w:r>
    </w:p>
    <w:p w14:paraId="1025D390" w14:textId="0C09A482" w:rsidR="00AB6CE5" w:rsidRDefault="00AB6CE5" w:rsidP="00AB6CE5">
      <w:pPr>
        <w:jc w:val="left"/>
        <w:rPr>
          <w:rFonts w:ascii="Times New Roman" w:hAnsi="Times New Roman"/>
          <w:color w:val="auto"/>
          <w:szCs w:val="24"/>
        </w:rPr>
      </w:pPr>
      <w:r w:rsidRPr="00932B0F">
        <w:rPr>
          <w:rFonts w:ascii="Times New Roman" w:hAnsi="Times New Roman"/>
          <w:color w:val="auto"/>
          <w:szCs w:val="24"/>
        </w:rPr>
        <w:t>Acting Administrator, U.S. Maritime Administration</w:t>
      </w:r>
    </w:p>
    <w:p w14:paraId="68F8CB8B" w14:textId="5D64DE0C" w:rsidR="001F1E9E" w:rsidRPr="00932B0F" w:rsidRDefault="001F1E9E" w:rsidP="00AB6CE5">
      <w:pPr>
        <w:jc w:val="left"/>
        <w:rPr>
          <w:rFonts w:ascii="Times New Roman" w:hAnsi="Times New Roman"/>
          <w:color w:val="auto"/>
          <w:szCs w:val="24"/>
        </w:rPr>
      </w:pPr>
      <w:r>
        <w:t>U.S. Department of Transportation Maritime Administration</w:t>
      </w:r>
      <w:r>
        <w:br/>
        <w:t>West Building</w:t>
      </w:r>
    </w:p>
    <w:p w14:paraId="1631F396" w14:textId="77777777" w:rsidR="00AB6CE5" w:rsidRPr="00932B0F" w:rsidRDefault="00AB6CE5" w:rsidP="00AB6CE5">
      <w:pPr>
        <w:jc w:val="left"/>
        <w:rPr>
          <w:rFonts w:ascii="Times New Roman" w:hAnsi="Times New Roman"/>
          <w:color w:val="auto"/>
          <w:szCs w:val="24"/>
        </w:rPr>
      </w:pPr>
      <w:r w:rsidRPr="00932B0F">
        <w:rPr>
          <w:rFonts w:ascii="Times New Roman" w:hAnsi="Times New Roman"/>
          <w:color w:val="auto"/>
          <w:szCs w:val="24"/>
        </w:rPr>
        <w:t>1200 New Jersey Avenue, SE</w:t>
      </w:r>
    </w:p>
    <w:p w14:paraId="155A84C8" w14:textId="77777777" w:rsidR="00AB6CE5" w:rsidRPr="00932B0F" w:rsidRDefault="00AB6CE5" w:rsidP="00AB6CE5">
      <w:pPr>
        <w:jc w:val="left"/>
        <w:rPr>
          <w:rFonts w:ascii="Times New Roman" w:hAnsi="Times New Roman"/>
          <w:color w:val="auto"/>
          <w:szCs w:val="24"/>
        </w:rPr>
      </w:pPr>
      <w:r w:rsidRPr="00932B0F">
        <w:rPr>
          <w:rFonts w:ascii="Times New Roman" w:hAnsi="Times New Roman"/>
          <w:color w:val="auto"/>
          <w:szCs w:val="24"/>
        </w:rPr>
        <w:t>Washington DC, 20590</w:t>
      </w:r>
    </w:p>
    <w:p w14:paraId="4CA4A47A" w14:textId="77777777" w:rsidR="00AB6CE5" w:rsidRPr="00932B0F" w:rsidRDefault="00AB6CE5" w:rsidP="00AB6CE5">
      <w:pPr>
        <w:jc w:val="left"/>
        <w:rPr>
          <w:rFonts w:ascii="Times New Roman" w:hAnsi="Times New Roman"/>
          <w:color w:val="auto"/>
          <w:szCs w:val="24"/>
        </w:rPr>
      </w:pPr>
    </w:p>
    <w:p w14:paraId="6346C285" w14:textId="4A47FCAB" w:rsidR="00AB6CE5" w:rsidRDefault="00AB6CE5" w:rsidP="00AB6CE5">
      <w:pPr>
        <w:jc w:val="left"/>
        <w:rPr>
          <w:rFonts w:ascii="Times New Roman" w:hAnsi="Times New Roman"/>
          <w:color w:val="auto"/>
          <w:szCs w:val="24"/>
        </w:rPr>
      </w:pPr>
      <w:r w:rsidRPr="00932B0F">
        <w:rPr>
          <w:rFonts w:ascii="Times New Roman" w:hAnsi="Times New Roman"/>
          <w:color w:val="auto"/>
          <w:szCs w:val="24"/>
        </w:rPr>
        <w:t>Hon. Thomas Suozzi</w:t>
      </w:r>
    </w:p>
    <w:p w14:paraId="46B506EF" w14:textId="22DEDC97" w:rsidR="00ED2703" w:rsidRPr="00932B0F" w:rsidRDefault="00ED2703" w:rsidP="00AB6CE5">
      <w:pPr>
        <w:jc w:val="left"/>
        <w:rPr>
          <w:rFonts w:ascii="Times New Roman" w:hAnsi="Times New Roman"/>
          <w:color w:val="auto"/>
          <w:szCs w:val="24"/>
        </w:rPr>
      </w:pPr>
      <w:r>
        <w:rPr>
          <w:rFonts w:ascii="Times New Roman" w:hAnsi="Times New Roman"/>
          <w:color w:val="auto"/>
          <w:szCs w:val="24"/>
        </w:rPr>
        <w:t xml:space="preserve">c/o Diane </w:t>
      </w:r>
      <w:proofErr w:type="spellStart"/>
      <w:r>
        <w:rPr>
          <w:rFonts w:ascii="Times New Roman" w:hAnsi="Times New Roman"/>
          <w:color w:val="auto"/>
          <w:szCs w:val="24"/>
        </w:rPr>
        <w:t>Shust</w:t>
      </w:r>
      <w:proofErr w:type="spellEnd"/>
      <w:r>
        <w:rPr>
          <w:rFonts w:ascii="Times New Roman" w:hAnsi="Times New Roman"/>
          <w:color w:val="auto"/>
          <w:szCs w:val="24"/>
        </w:rPr>
        <w:t xml:space="preserve">, Chief of Staff - </w:t>
      </w:r>
      <w:hyperlink r:id="rId11" w:history="1">
        <w:r w:rsidRPr="00EB3460">
          <w:rPr>
            <w:rStyle w:val="Hyperlink"/>
            <w:rFonts w:ascii="Times New Roman" w:hAnsi="Times New Roman"/>
            <w:szCs w:val="24"/>
          </w:rPr>
          <w:t>Diane.Shust@mail.house.gov</w:t>
        </w:r>
      </w:hyperlink>
      <w:r>
        <w:rPr>
          <w:rFonts w:ascii="Times New Roman" w:hAnsi="Times New Roman"/>
          <w:color w:val="auto"/>
          <w:szCs w:val="24"/>
        </w:rPr>
        <w:t xml:space="preserve"> </w:t>
      </w:r>
    </w:p>
    <w:p w14:paraId="2CA15F3B" w14:textId="77777777" w:rsidR="00AB6CE5" w:rsidRPr="00932B0F" w:rsidRDefault="00AB6CE5" w:rsidP="00AB6CE5">
      <w:pPr>
        <w:jc w:val="left"/>
        <w:rPr>
          <w:rFonts w:ascii="Times New Roman" w:hAnsi="Times New Roman"/>
          <w:color w:val="auto"/>
          <w:szCs w:val="24"/>
        </w:rPr>
      </w:pPr>
      <w:r w:rsidRPr="00932B0F">
        <w:rPr>
          <w:rFonts w:ascii="Times New Roman" w:hAnsi="Times New Roman"/>
          <w:color w:val="auto"/>
          <w:szCs w:val="24"/>
        </w:rPr>
        <w:t>Chair, U.S. Merchant Marine Academy Board of Visitors</w:t>
      </w:r>
    </w:p>
    <w:p w14:paraId="45CF1806" w14:textId="77777777" w:rsidR="00AB6CE5" w:rsidRPr="00932B0F" w:rsidRDefault="00AB6CE5" w:rsidP="00AB6CE5">
      <w:pPr>
        <w:jc w:val="left"/>
        <w:rPr>
          <w:rFonts w:ascii="Times New Roman" w:hAnsi="Times New Roman"/>
          <w:color w:val="auto"/>
          <w:szCs w:val="24"/>
        </w:rPr>
      </w:pPr>
      <w:r w:rsidRPr="00932B0F">
        <w:rPr>
          <w:rFonts w:ascii="Times New Roman" w:hAnsi="Times New Roman"/>
          <w:color w:val="auto"/>
          <w:szCs w:val="24"/>
        </w:rPr>
        <w:t>407 Cannon House Office Building</w:t>
      </w:r>
    </w:p>
    <w:p w14:paraId="34D983DC" w14:textId="414CE0C5" w:rsidR="00AB6CE5" w:rsidRDefault="00AB6CE5" w:rsidP="00AB6CE5">
      <w:pPr>
        <w:jc w:val="left"/>
        <w:rPr>
          <w:rFonts w:ascii="Times New Roman" w:hAnsi="Times New Roman"/>
          <w:color w:val="auto"/>
          <w:szCs w:val="24"/>
        </w:rPr>
      </w:pPr>
      <w:r w:rsidRPr="00932B0F">
        <w:rPr>
          <w:rFonts w:ascii="Times New Roman" w:hAnsi="Times New Roman"/>
          <w:color w:val="auto"/>
          <w:szCs w:val="24"/>
        </w:rPr>
        <w:t>Washington, D.C. 20515</w:t>
      </w:r>
    </w:p>
    <w:p w14:paraId="3D57B2E5" w14:textId="6876C00C" w:rsidR="00ED2703" w:rsidRDefault="00ED2703" w:rsidP="00AB6CE5">
      <w:pPr>
        <w:jc w:val="left"/>
        <w:rPr>
          <w:rFonts w:ascii="Times New Roman" w:hAnsi="Times New Roman"/>
          <w:color w:val="auto"/>
          <w:szCs w:val="24"/>
        </w:rPr>
      </w:pPr>
    </w:p>
    <w:p w14:paraId="2EB289CA" w14:textId="70C06962" w:rsidR="00ED2703" w:rsidRDefault="00ED2703" w:rsidP="00AB6CE5">
      <w:pPr>
        <w:jc w:val="left"/>
        <w:rPr>
          <w:rFonts w:ascii="Times New Roman" w:hAnsi="Times New Roman"/>
          <w:color w:val="auto"/>
          <w:szCs w:val="24"/>
        </w:rPr>
      </w:pPr>
      <w:r>
        <w:rPr>
          <w:rFonts w:ascii="Times New Roman" w:hAnsi="Times New Roman"/>
          <w:color w:val="auto"/>
          <w:szCs w:val="24"/>
        </w:rPr>
        <w:t xml:space="preserve">VADM </w:t>
      </w:r>
      <w:r w:rsidRPr="00ED2703">
        <w:rPr>
          <w:rFonts w:ascii="Times New Roman" w:hAnsi="Times New Roman"/>
          <w:color w:val="auto"/>
          <w:szCs w:val="24"/>
        </w:rPr>
        <w:t xml:space="preserve">Joachim “Jack” </w:t>
      </w:r>
      <w:proofErr w:type="spellStart"/>
      <w:r w:rsidRPr="00ED2703">
        <w:rPr>
          <w:rFonts w:ascii="Times New Roman" w:hAnsi="Times New Roman"/>
          <w:color w:val="auto"/>
          <w:szCs w:val="24"/>
        </w:rPr>
        <w:t>Buono</w:t>
      </w:r>
      <w:proofErr w:type="spellEnd"/>
      <w:r w:rsidR="00312C8A">
        <w:rPr>
          <w:rFonts w:ascii="Times New Roman" w:hAnsi="Times New Roman"/>
          <w:color w:val="auto"/>
          <w:szCs w:val="24"/>
        </w:rPr>
        <w:t xml:space="preserve"> - </w:t>
      </w:r>
      <w:hyperlink r:id="rId12" w:history="1">
        <w:r w:rsidR="00312C8A" w:rsidRPr="00EB3460">
          <w:rPr>
            <w:rStyle w:val="Hyperlink"/>
            <w:rFonts w:ascii="Times New Roman" w:hAnsi="Times New Roman"/>
            <w:szCs w:val="24"/>
          </w:rPr>
          <w:t>Buonoj@usmma.edu</w:t>
        </w:r>
      </w:hyperlink>
      <w:r w:rsidR="00312C8A">
        <w:rPr>
          <w:rFonts w:ascii="Times New Roman" w:hAnsi="Times New Roman"/>
          <w:color w:val="auto"/>
          <w:szCs w:val="24"/>
        </w:rPr>
        <w:t xml:space="preserve"> </w:t>
      </w:r>
    </w:p>
    <w:p w14:paraId="642281FD" w14:textId="78F3A07C" w:rsidR="00ED2703" w:rsidRPr="00ED2703" w:rsidRDefault="00ED2703" w:rsidP="00ED2703">
      <w:pPr>
        <w:jc w:val="left"/>
        <w:rPr>
          <w:rFonts w:ascii="Times New Roman" w:hAnsi="Times New Roman"/>
          <w:color w:val="auto"/>
          <w:szCs w:val="24"/>
        </w:rPr>
      </w:pPr>
      <w:r w:rsidRPr="00ED2703">
        <w:rPr>
          <w:rFonts w:ascii="Times New Roman" w:hAnsi="Times New Roman"/>
          <w:color w:val="auto"/>
          <w:szCs w:val="24"/>
        </w:rPr>
        <w:t>U</w:t>
      </w:r>
      <w:r>
        <w:rPr>
          <w:rFonts w:ascii="Times New Roman" w:hAnsi="Times New Roman"/>
          <w:color w:val="auto"/>
          <w:szCs w:val="24"/>
        </w:rPr>
        <w:t>.S. Merchant Marine Academy</w:t>
      </w:r>
    </w:p>
    <w:p w14:paraId="608F8D00" w14:textId="77777777" w:rsidR="00ED2703" w:rsidRPr="00ED2703" w:rsidRDefault="00ED2703" w:rsidP="00ED2703">
      <w:pPr>
        <w:jc w:val="left"/>
        <w:rPr>
          <w:rFonts w:ascii="Times New Roman" w:hAnsi="Times New Roman"/>
          <w:color w:val="auto"/>
          <w:szCs w:val="24"/>
        </w:rPr>
      </w:pPr>
      <w:r w:rsidRPr="00ED2703">
        <w:rPr>
          <w:rFonts w:ascii="Times New Roman" w:hAnsi="Times New Roman"/>
          <w:color w:val="auto"/>
          <w:szCs w:val="24"/>
        </w:rPr>
        <w:t>300 Steamboat Road</w:t>
      </w:r>
    </w:p>
    <w:p w14:paraId="2FD92540" w14:textId="7E212FC2" w:rsidR="00ED2703" w:rsidRPr="00932B0F" w:rsidRDefault="00ED2703" w:rsidP="00ED2703">
      <w:pPr>
        <w:jc w:val="left"/>
        <w:rPr>
          <w:rFonts w:ascii="Times New Roman" w:hAnsi="Times New Roman"/>
          <w:color w:val="auto"/>
          <w:szCs w:val="24"/>
        </w:rPr>
      </w:pPr>
      <w:r w:rsidRPr="00ED2703">
        <w:rPr>
          <w:rFonts w:ascii="Times New Roman" w:hAnsi="Times New Roman"/>
          <w:color w:val="auto"/>
          <w:szCs w:val="24"/>
        </w:rPr>
        <w:t>Kings Point, NY 11024</w:t>
      </w:r>
    </w:p>
    <w:p w14:paraId="17A4550F" w14:textId="77777777" w:rsidR="00AB6CE5" w:rsidRPr="00932B0F" w:rsidRDefault="00AB6CE5" w:rsidP="00AB6CE5">
      <w:pPr>
        <w:jc w:val="left"/>
        <w:rPr>
          <w:rFonts w:ascii="Times New Roman" w:hAnsi="Times New Roman"/>
          <w:color w:val="auto"/>
          <w:szCs w:val="24"/>
        </w:rPr>
      </w:pPr>
    </w:p>
    <w:p w14:paraId="165FD487" w14:textId="77777777" w:rsidR="00AB6CE5" w:rsidRPr="00932B0F" w:rsidRDefault="00AB6CE5" w:rsidP="00AB6CE5">
      <w:pPr>
        <w:jc w:val="left"/>
        <w:rPr>
          <w:rFonts w:ascii="Times New Roman" w:hAnsi="Times New Roman"/>
          <w:color w:val="auto"/>
          <w:szCs w:val="24"/>
        </w:rPr>
      </w:pPr>
      <w:r w:rsidRPr="00932B0F">
        <w:rPr>
          <w:rFonts w:ascii="Times New Roman" w:hAnsi="Times New Roman"/>
          <w:color w:val="auto"/>
          <w:szCs w:val="24"/>
        </w:rPr>
        <w:t xml:space="preserve">Dear Secretary Buttigieg, Deputy Secretary Trottenberg, Acting Administrator Lessley, and Representative Suozzi: </w:t>
      </w:r>
    </w:p>
    <w:p w14:paraId="7568FBBB" w14:textId="77777777" w:rsidR="00AB6CE5" w:rsidRPr="00932B0F" w:rsidRDefault="00AB6CE5" w:rsidP="00AB6CE5">
      <w:pPr>
        <w:jc w:val="left"/>
        <w:rPr>
          <w:rFonts w:ascii="Times New Roman" w:hAnsi="Times New Roman"/>
          <w:color w:val="auto"/>
          <w:szCs w:val="24"/>
        </w:rPr>
      </w:pPr>
    </w:p>
    <w:p w14:paraId="578E3A14" w14:textId="77777777" w:rsidR="00AB6CE5" w:rsidRPr="00932B0F" w:rsidRDefault="00AB6CE5" w:rsidP="00AB6CE5">
      <w:pPr>
        <w:rPr>
          <w:rFonts w:ascii="Times New Roman" w:hAnsi="Times New Roman"/>
          <w:color w:val="auto"/>
          <w:szCs w:val="24"/>
        </w:rPr>
      </w:pPr>
      <w:r w:rsidRPr="00932B0F">
        <w:rPr>
          <w:rFonts w:ascii="Times New Roman" w:hAnsi="Times New Roman"/>
          <w:color w:val="auto"/>
          <w:szCs w:val="24"/>
        </w:rPr>
        <w:tab/>
        <w:t xml:space="preserve">Since receiving the Maritime Administration’s letter dated December 16, 2021, I have been excited and hopeful that commercial Sea Year would return to normal operation and I would be able to acquire the mission critical shipboard experience necessary to graduate, obtain my unlimited tonnage license, and qualify to serve as a U.S. Navy Strategic Sealift Officer.  Unfortunately, that has not been the case.  </w:t>
      </w:r>
    </w:p>
    <w:p w14:paraId="065708EE" w14:textId="77777777" w:rsidR="00AB6CE5" w:rsidRPr="00932B0F" w:rsidRDefault="00AB6CE5" w:rsidP="00AB6CE5">
      <w:pPr>
        <w:rPr>
          <w:rFonts w:ascii="Times New Roman" w:hAnsi="Times New Roman"/>
          <w:color w:val="auto"/>
          <w:szCs w:val="24"/>
        </w:rPr>
      </w:pPr>
    </w:p>
    <w:p w14:paraId="53FE4902" w14:textId="77777777" w:rsidR="00AB6CE5" w:rsidRPr="00932B0F" w:rsidRDefault="00AB6CE5" w:rsidP="00AB6CE5">
      <w:pPr>
        <w:ind w:firstLine="720"/>
        <w:rPr>
          <w:rFonts w:ascii="Times New Roman" w:hAnsi="Times New Roman"/>
          <w:color w:val="auto"/>
          <w:szCs w:val="24"/>
        </w:rPr>
      </w:pPr>
      <w:r w:rsidRPr="00932B0F">
        <w:rPr>
          <w:rFonts w:ascii="Times New Roman" w:hAnsi="Times New Roman"/>
          <w:color w:val="auto"/>
          <w:szCs w:val="24"/>
        </w:rPr>
        <w:t xml:space="preserve">I understand that U.S.-flag vessel commercial carriers, despite good faith efforts, have been unable to comply immediately with all of the requirements required by the new EMBARC program and thus cannot embark USMMA cadets.  Those new standards were issued on December 15, 2021, so perhaps it was unrealistic to expect that within a few short months a carrier would complete the thirty-nine (39) immediate actions required by EMBARC, and also commit to </w:t>
      </w:r>
      <w:r w:rsidRPr="00932B0F">
        <w:rPr>
          <w:rFonts w:ascii="Times New Roman" w:hAnsi="Times New Roman"/>
          <w:color w:val="auto"/>
          <w:szCs w:val="24"/>
        </w:rPr>
        <w:lastRenderedPageBreak/>
        <w:t>complete physical modifications to their vessels and five (5) other actions within one year, implement an overhauled annual training within eighteen months, and develop a SASH perpetrator information exchange within two years.</w:t>
      </w:r>
    </w:p>
    <w:p w14:paraId="5D43B48E" w14:textId="77777777" w:rsidR="00AB6CE5" w:rsidRPr="00932B0F" w:rsidRDefault="00AB6CE5" w:rsidP="00AB6CE5">
      <w:pPr>
        <w:ind w:firstLine="720"/>
        <w:rPr>
          <w:rFonts w:ascii="Times New Roman" w:hAnsi="Times New Roman"/>
          <w:color w:val="auto"/>
          <w:szCs w:val="24"/>
        </w:rPr>
      </w:pPr>
    </w:p>
    <w:p w14:paraId="09729BD5" w14:textId="6A15ECA0" w:rsidR="00AB6CE5" w:rsidRPr="00932B0F" w:rsidRDefault="00AB6CE5" w:rsidP="00AB6CE5">
      <w:pPr>
        <w:ind w:firstLine="720"/>
        <w:rPr>
          <w:rFonts w:ascii="Times New Roman" w:hAnsi="Times New Roman"/>
          <w:color w:val="auto"/>
          <w:szCs w:val="24"/>
        </w:rPr>
      </w:pPr>
      <w:r w:rsidRPr="00932B0F">
        <w:rPr>
          <w:rFonts w:ascii="Times New Roman" w:hAnsi="Times New Roman"/>
          <w:color w:val="auto"/>
          <w:szCs w:val="24"/>
        </w:rPr>
        <w:t xml:space="preserve">Yet the Maritime Administration does not require satisfaction of the EMBARC standards by commercial carriers prior to embarking cadets from the six state maritime academies (SMAs).  As a result, SMA cadets—who have significantly more limited training requirements than USMMA cadets—have filled the berths normally filled </w:t>
      </w:r>
      <w:r w:rsidRPr="00120FFA">
        <w:rPr>
          <w:rFonts w:ascii="Times New Roman" w:hAnsi="Times New Roman"/>
          <w:color w:val="auto"/>
          <w:szCs w:val="24"/>
        </w:rPr>
        <w:t xml:space="preserve">by </w:t>
      </w:r>
      <w:r w:rsidRPr="00932B0F">
        <w:rPr>
          <w:rFonts w:ascii="Times New Roman" w:hAnsi="Times New Roman"/>
          <w:color w:val="auto"/>
          <w:szCs w:val="24"/>
        </w:rPr>
        <w:t xml:space="preserve">USMMA cadets like me.  If SMA cadets are able to embark, it seems that the current shipboard environment is also secure enough for USMMA cadets. </w:t>
      </w:r>
    </w:p>
    <w:p w14:paraId="0CD0F19B" w14:textId="77777777" w:rsidR="00AB6CE5" w:rsidRPr="00932B0F" w:rsidRDefault="00AB6CE5" w:rsidP="00AB6CE5">
      <w:pPr>
        <w:ind w:firstLine="720"/>
        <w:rPr>
          <w:rFonts w:ascii="Times New Roman" w:hAnsi="Times New Roman"/>
          <w:color w:val="auto"/>
          <w:szCs w:val="24"/>
        </w:rPr>
      </w:pPr>
    </w:p>
    <w:p w14:paraId="46D175C4" w14:textId="5A004F7E" w:rsidR="00AB6CE5" w:rsidRPr="00932B0F" w:rsidRDefault="00AB6CE5" w:rsidP="00AB6CE5">
      <w:pPr>
        <w:ind w:firstLine="720"/>
        <w:rPr>
          <w:rFonts w:ascii="Times New Roman" w:hAnsi="Times New Roman"/>
          <w:strike/>
          <w:color w:val="auto"/>
          <w:szCs w:val="24"/>
        </w:rPr>
      </w:pPr>
      <w:r w:rsidRPr="00932B0F">
        <w:rPr>
          <w:rFonts w:ascii="Times New Roman" w:hAnsi="Times New Roman"/>
          <w:color w:val="auto"/>
          <w:szCs w:val="24"/>
        </w:rPr>
        <w:t xml:space="preserve">Not only is the current situation unfair and incomprehensible, but it appears to threaten the government’s efforts to ensure recruitment, training, and retention of sufficient </w:t>
      </w:r>
      <w:r w:rsidR="00895679">
        <w:rPr>
          <w:rFonts w:ascii="Times New Roman" w:hAnsi="Times New Roman"/>
          <w:color w:val="auto"/>
          <w:szCs w:val="24"/>
        </w:rPr>
        <w:t xml:space="preserve">service-obligated </w:t>
      </w:r>
      <w:r w:rsidRPr="00932B0F">
        <w:rPr>
          <w:rFonts w:ascii="Times New Roman" w:hAnsi="Times New Roman"/>
          <w:color w:val="auto"/>
          <w:szCs w:val="24"/>
        </w:rPr>
        <w:t xml:space="preserve">merchant mariners for sustained strategic sealift. </w:t>
      </w:r>
      <w:r w:rsidR="00A500CB" w:rsidRPr="00932B0F">
        <w:rPr>
          <w:rFonts w:ascii="Times New Roman" w:hAnsi="Times New Roman"/>
          <w:color w:val="auto"/>
          <w:szCs w:val="24"/>
        </w:rPr>
        <w:t xml:space="preserve">I am asking that </w:t>
      </w:r>
      <w:r w:rsidRPr="00932B0F">
        <w:rPr>
          <w:rFonts w:ascii="Times New Roman" w:hAnsi="Times New Roman"/>
          <w:color w:val="auto"/>
          <w:szCs w:val="24"/>
        </w:rPr>
        <w:t xml:space="preserve">the Department of Transportation and the Maritime Administration </w:t>
      </w:r>
      <w:r w:rsidR="00C01247">
        <w:rPr>
          <w:rFonts w:ascii="Times New Roman" w:hAnsi="Times New Roman"/>
          <w:color w:val="auto"/>
          <w:szCs w:val="24"/>
        </w:rPr>
        <w:t xml:space="preserve">consider a phased approach to </w:t>
      </w:r>
      <w:r w:rsidR="00BF0050">
        <w:rPr>
          <w:rFonts w:ascii="Times New Roman" w:hAnsi="Times New Roman"/>
          <w:color w:val="auto"/>
          <w:szCs w:val="24"/>
        </w:rPr>
        <w:t xml:space="preserve">implementing EMBARC </w:t>
      </w:r>
      <w:r w:rsidR="008F2E77">
        <w:rPr>
          <w:rFonts w:ascii="Times New Roman" w:hAnsi="Times New Roman"/>
          <w:color w:val="auto"/>
          <w:szCs w:val="24"/>
        </w:rPr>
        <w:t xml:space="preserve">in which </w:t>
      </w:r>
      <w:r w:rsidRPr="00932B0F">
        <w:rPr>
          <w:rFonts w:ascii="Times New Roman" w:hAnsi="Times New Roman"/>
          <w:color w:val="auto"/>
          <w:szCs w:val="24"/>
        </w:rPr>
        <w:t>commercial carriers that</w:t>
      </w:r>
      <w:r w:rsidR="000B74B4">
        <w:rPr>
          <w:rFonts w:ascii="Times New Roman" w:hAnsi="Times New Roman"/>
          <w:color w:val="auto"/>
          <w:szCs w:val="24"/>
        </w:rPr>
        <w:t xml:space="preserve"> are currently embarking SMA cadets and/or </w:t>
      </w:r>
      <w:r w:rsidR="0067611F">
        <w:rPr>
          <w:rFonts w:ascii="Times New Roman" w:hAnsi="Times New Roman"/>
          <w:color w:val="auto"/>
          <w:szCs w:val="24"/>
        </w:rPr>
        <w:t xml:space="preserve">were </w:t>
      </w:r>
      <w:r w:rsidR="000B74B4">
        <w:rPr>
          <w:rFonts w:ascii="Times New Roman" w:hAnsi="Times New Roman"/>
          <w:color w:val="auto"/>
          <w:szCs w:val="24"/>
        </w:rPr>
        <w:t>embark</w:t>
      </w:r>
      <w:r w:rsidR="0067611F">
        <w:rPr>
          <w:rFonts w:ascii="Times New Roman" w:hAnsi="Times New Roman"/>
          <w:color w:val="auto"/>
          <w:szCs w:val="24"/>
        </w:rPr>
        <w:t>ing</w:t>
      </w:r>
      <w:r w:rsidR="000B74B4">
        <w:rPr>
          <w:rFonts w:ascii="Times New Roman" w:hAnsi="Times New Roman"/>
          <w:color w:val="auto"/>
          <w:szCs w:val="24"/>
        </w:rPr>
        <w:t xml:space="preserve"> USMMA cadets </w:t>
      </w:r>
      <w:r w:rsidR="0055542D">
        <w:rPr>
          <w:rFonts w:ascii="Times New Roman" w:hAnsi="Times New Roman"/>
          <w:color w:val="auto"/>
          <w:szCs w:val="24"/>
        </w:rPr>
        <w:t>before</w:t>
      </w:r>
      <w:r w:rsidRPr="00932B0F">
        <w:rPr>
          <w:rFonts w:ascii="Times New Roman" w:hAnsi="Times New Roman"/>
          <w:color w:val="auto"/>
          <w:szCs w:val="24"/>
        </w:rPr>
        <w:t xml:space="preserve"> the suspension of Sea Year last November</w:t>
      </w:r>
      <w:r w:rsidR="00794696">
        <w:rPr>
          <w:rFonts w:ascii="Times New Roman" w:hAnsi="Times New Roman"/>
          <w:color w:val="auto"/>
          <w:szCs w:val="24"/>
        </w:rPr>
        <w:t xml:space="preserve"> are permitted</w:t>
      </w:r>
      <w:r w:rsidRPr="00932B0F">
        <w:rPr>
          <w:rFonts w:ascii="Times New Roman" w:hAnsi="Times New Roman"/>
          <w:color w:val="auto"/>
          <w:szCs w:val="24"/>
        </w:rPr>
        <w:t xml:space="preserve"> to </w:t>
      </w:r>
      <w:r w:rsidR="00120FFA">
        <w:rPr>
          <w:rFonts w:ascii="Times New Roman" w:hAnsi="Times New Roman"/>
          <w:color w:val="auto"/>
          <w:szCs w:val="24"/>
        </w:rPr>
        <w:t>make training berths available to</w:t>
      </w:r>
      <w:r w:rsidR="00A500CB" w:rsidRPr="00932B0F">
        <w:rPr>
          <w:rFonts w:ascii="Times New Roman" w:hAnsi="Times New Roman"/>
          <w:color w:val="auto"/>
          <w:szCs w:val="24"/>
        </w:rPr>
        <w:t xml:space="preserve"> </w:t>
      </w:r>
      <w:r w:rsidRPr="00932B0F">
        <w:rPr>
          <w:rFonts w:ascii="Times New Roman" w:hAnsi="Times New Roman"/>
          <w:color w:val="auto"/>
          <w:szCs w:val="24"/>
        </w:rPr>
        <w:t>USMMA cadets like me. This would enable</w:t>
      </w:r>
      <w:r w:rsidR="0098719C">
        <w:rPr>
          <w:rFonts w:ascii="Times New Roman" w:hAnsi="Times New Roman"/>
          <w:color w:val="auto"/>
          <w:szCs w:val="24"/>
        </w:rPr>
        <w:t xml:space="preserve"> </w:t>
      </w:r>
      <w:r w:rsidRPr="00932B0F">
        <w:rPr>
          <w:rFonts w:ascii="Times New Roman" w:hAnsi="Times New Roman"/>
          <w:color w:val="auto"/>
          <w:szCs w:val="24"/>
        </w:rPr>
        <w:t>USMMA midshipmen to resume the intensive training that will enable us to serve our country at the level of proficiency expected of Strategic Sealift Officers instead of spending an artificially</w:t>
      </w:r>
      <w:r w:rsidR="00761BAD">
        <w:rPr>
          <w:rFonts w:ascii="Times New Roman" w:hAnsi="Times New Roman"/>
          <w:color w:val="auto"/>
          <w:szCs w:val="24"/>
        </w:rPr>
        <w:t xml:space="preserve"> </w:t>
      </w:r>
      <w:r w:rsidRPr="00932B0F">
        <w:rPr>
          <w:rFonts w:ascii="Times New Roman" w:hAnsi="Times New Roman"/>
          <w:color w:val="auto"/>
          <w:szCs w:val="24"/>
        </w:rPr>
        <w:t>inflated number of days on vessels ill-suited to offer us the hands-on experience deemed necessary by the Coast Guard and MarAd itself</w:t>
      </w:r>
      <w:r w:rsidR="00932B0F">
        <w:rPr>
          <w:rFonts w:ascii="Times New Roman" w:hAnsi="Times New Roman"/>
          <w:color w:val="auto"/>
          <w:szCs w:val="24"/>
        </w:rPr>
        <w:t>.</w:t>
      </w:r>
    </w:p>
    <w:p w14:paraId="6C9FAB5B" w14:textId="77777777" w:rsidR="00AB6CE5" w:rsidRPr="00932B0F" w:rsidRDefault="00AB6CE5" w:rsidP="00AB6CE5">
      <w:pPr>
        <w:ind w:firstLine="720"/>
        <w:rPr>
          <w:rFonts w:ascii="Times New Roman" w:hAnsi="Times New Roman"/>
          <w:strike/>
          <w:color w:val="auto"/>
          <w:szCs w:val="24"/>
        </w:rPr>
      </w:pPr>
    </w:p>
    <w:p w14:paraId="447DA304" w14:textId="35A3F531" w:rsidR="00AB6CE5" w:rsidRPr="00932B0F" w:rsidRDefault="001F15F6" w:rsidP="00AB6CE5">
      <w:pPr>
        <w:ind w:firstLine="720"/>
        <w:rPr>
          <w:rFonts w:ascii="Times New Roman" w:hAnsi="Times New Roman"/>
          <w:color w:val="auto"/>
          <w:szCs w:val="24"/>
        </w:rPr>
      </w:pPr>
      <w:r>
        <w:rPr>
          <w:rFonts w:ascii="Times New Roman" w:hAnsi="Times New Roman"/>
          <w:color w:val="auto"/>
          <w:szCs w:val="24"/>
        </w:rPr>
        <w:t xml:space="preserve">Additionally, </w:t>
      </w:r>
      <w:r w:rsidR="00AB6CE5" w:rsidRPr="00932B0F">
        <w:rPr>
          <w:rFonts w:ascii="Times New Roman" w:hAnsi="Times New Roman"/>
          <w:color w:val="auto"/>
          <w:szCs w:val="24"/>
        </w:rPr>
        <w:t xml:space="preserve">I understand that Secretary Buttigieg has the ultimate authority to provide for training of USMMA and SMA cadets.  46 U.S.C. §§ 51103(a), 51301(a).  I also understand the Secretary Buttigieg has the authority: </w:t>
      </w:r>
    </w:p>
    <w:p w14:paraId="22E3AC18" w14:textId="77777777" w:rsidR="00AB6CE5" w:rsidRPr="00932B0F" w:rsidRDefault="00AB6CE5" w:rsidP="00AB6CE5">
      <w:pPr>
        <w:pStyle w:val="ListParagraph"/>
        <w:numPr>
          <w:ilvl w:val="0"/>
          <w:numId w:val="2"/>
        </w:numPr>
        <w:ind w:left="1440" w:hanging="720"/>
        <w:rPr>
          <w:rFonts w:ascii="Times New Roman" w:hAnsi="Times New Roman"/>
          <w:color w:val="auto"/>
          <w:szCs w:val="24"/>
        </w:rPr>
      </w:pPr>
      <w:r w:rsidRPr="00932B0F">
        <w:rPr>
          <w:rFonts w:ascii="Times New Roman" w:hAnsi="Times New Roman"/>
          <w:color w:val="auto"/>
          <w:szCs w:val="24"/>
        </w:rPr>
        <w:t xml:space="preserve">to waive active service requirements from USMMA cadet commitment agreements due to hardship in completing training or otherwise, 46 U.S.C. § 51306(b)(1), (c)(1);  </w:t>
      </w:r>
    </w:p>
    <w:p w14:paraId="134DCDD1" w14:textId="77777777" w:rsidR="00AB6CE5" w:rsidRPr="00932B0F" w:rsidRDefault="00AB6CE5" w:rsidP="00AB6CE5">
      <w:pPr>
        <w:pStyle w:val="ListParagraph"/>
        <w:numPr>
          <w:ilvl w:val="0"/>
          <w:numId w:val="2"/>
        </w:numPr>
        <w:ind w:left="1440" w:hanging="720"/>
        <w:rPr>
          <w:rFonts w:ascii="Times New Roman" w:hAnsi="Times New Roman"/>
          <w:color w:val="auto"/>
          <w:szCs w:val="24"/>
        </w:rPr>
      </w:pPr>
      <w:r w:rsidRPr="00932B0F">
        <w:rPr>
          <w:rFonts w:ascii="Times New Roman" w:hAnsi="Times New Roman"/>
          <w:color w:val="auto"/>
          <w:szCs w:val="24"/>
        </w:rPr>
        <w:t xml:space="preserve">to waive active service requirements for SMA cadets receiving incentive payments due to hardship in completing training or otherwise, 46 U.S.C. § 51509(e); and </w:t>
      </w:r>
    </w:p>
    <w:p w14:paraId="2ADD8E23" w14:textId="77777777" w:rsidR="00AB6CE5" w:rsidRPr="00932B0F" w:rsidRDefault="00AB6CE5" w:rsidP="00AB6CE5">
      <w:pPr>
        <w:pStyle w:val="ListParagraph"/>
        <w:numPr>
          <w:ilvl w:val="0"/>
          <w:numId w:val="2"/>
        </w:numPr>
        <w:ind w:left="1440" w:hanging="720"/>
        <w:rPr>
          <w:rFonts w:ascii="Times New Roman" w:hAnsi="Times New Roman"/>
          <w:color w:val="auto"/>
          <w:szCs w:val="24"/>
        </w:rPr>
      </w:pPr>
      <w:r w:rsidRPr="00932B0F">
        <w:rPr>
          <w:rFonts w:ascii="Times New Roman" w:hAnsi="Times New Roman"/>
          <w:color w:val="auto"/>
          <w:szCs w:val="24"/>
        </w:rPr>
        <w:t>to impose “alternative service requirements” in satisfaction of USMMA or SMA cadet training and service requirements, 46 U.S.C. §§ 51306(e)(2), 51509(h)(2).</w:t>
      </w:r>
    </w:p>
    <w:p w14:paraId="10A2ABEF" w14:textId="77777777" w:rsidR="00AB6CE5" w:rsidRPr="00932B0F" w:rsidRDefault="00AB6CE5" w:rsidP="00AB6CE5">
      <w:pPr>
        <w:ind w:left="720"/>
        <w:rPr>
          <w:rFonts w:ascii="Times New Roman" w:hAnsi="Times New Roman"/>
          <w:color w:val="auto"/>
          <w:szCs w:val="24"/>
        </w:rPr>
      </w:pPr>
    </w:p>
    <w:p w14:paraId="4BAAB3C9" w14:textId="04FAC0CD" w:rsidR="00AB6CE5" w:rsidRPr="00932B0F" w:rsidRDefault="006E0DD9" w:rsidP="00AB6CE5">
      <w:pPr>
        <w:ind w:firstLine="720"/>
        <w:rPr>
          <w:rFonts w:ascii="Times New Roman" w:hAnsi="Times New Roman"/>
          <w:color w:val="auto"/>
          <w:szCs w:val="24"/>
        </w:rPr>
      </w:pPr>
      <w:r>
        <w:rPr>
          <w:rFonts w:ascii="Times New Roman" w:hAnsi="Times New Roman"/>
          <w:color w:val="auto"/>
          <w:szCs w:val="24"/>
        </w:rPr>
        <w:t xml:space="preserve">Given the </w:t>
      </w:r>
      <w:r w:rsidR="00D10B1F">
        <w:rPr>
          <w:rFonts w:ascii="Times New Roman" w:hAnsi="Times New Roman"/>
          <w:color w:val="auto"/>
          <w:szCs w:val="24"/>
        </w:rPr>
        <w:t>S</w:t>
      </w:r>
      <w:r>
        <w:rPr>
          <w:rFonts w:ascii="Times New Roman" w:hAnsi="Times New Roman"/>
          <w:color w:val="auto"/>
          <w:szCs w:val="24"/>
        </w:rPr>
        <w:t xml:space="preserve">ecretary’s </w:t>
      </w:r>
      <w:r w:rsidR="00D10B1F">
        <w:rPr>
          <w:rFonts w:ascii="Times New Roman" w:hAnsi="Times New Roman"/>
          <w:color w:val="auto"/>
          <w:szCs w:val="24"/>
        </w:rPr>
        <w:t xml:space="preserve">established </w:t>
      </w:r>
      <w:r>
        <w:rPr>
          <w:rFonts w:ascii="Times New Roman" w:hAnsi="Times New Roman"/>
          <w:color w:val="auto"/>
          <w:szCs w:val="24"/>
        </w:rPr>
        <w:t>authority to grant waivers</w:t>
      </w:r>
      <w:r w:rsidR="00AB6CE5" w:rsidRPr="00932B0F">
        <w:rPr>
          <w:rFonts w:ascii="Times New Roman" w:hAnsi="Times New Roman"/>
          <w:color w:val="auto"/>
          <w:szCs w:val="24"/>
        </w:rPr>
        <w:t>, I am</w:t>
      </w:r>
      <w:r w:rsidR="00DA5E3C">
        <w:rPr>
          <w:rFonts w:ascii="Times New Roman" w:hAnsi="Times New Roman"/>
          <w:color w:val="auto"/>
          <w:szCs w:val="24"/>
        </w:rPr>
        <w:t xml:space="preserve">, by way of this letter, </w:t>
      </w:r>
      <w:r w:rsidR="00387DA5">
        <w:rPr>
          <w:rFonts w:ascii="Times New Roman" w:hAnsi="Times New Roman"/>
          <w:color w:val="auto"/>
          <w:szCs w:val="24"/>
        </w:rPr>
        <w:t>formally</w:t>
      </w:r>
      <w:r w:rsidR="00AB6CE5" w:rsidRPr="00932B0F">
        <w:rPr>
          <w:rFonts w:ascii="Times New Roman" w:hAnsi="Times New Roman"/>
          <w:color w:val="auto"/>
          <w:szCs w:val="24"/>
        </w:rPr>
        <w:t xml:space="preserve"> requesting that Secretary Buttigieg grant me a waiver to train onboard commercial vessels approved to carry USMMA cadets prior to November 1, </w:t>
      </w:r>
      <w:r w:rsidR="000B2732" w:rsidRPr="00932B0F">
        <w:rPr>
          <w:rFonts w:ascii="Times New Roman" w:hAnsi="Times New Roman"/>
          <w:color w:val="auto"/>
          <w:szCs w:val="24"/>
        </w:rPr>
        <w:t>2021,</w:t>
      </w:r>
      <w:r w:rsidR="00AB6CE5" w:rsidRPr="00932B0F">
        <w:rPr>
          <w:rFonts w:ascii="Times New Roman" w:hAnsi="Times New Roman"/>
          <w:color w:val="auto"/>
          <w:szCs w:val="24"/>
        </w:rPr>
        <w:t xml:space="preserve"> so that I can complete the onboard commercial training that I have always intended to complete and considered mandatory until this year.  </w:t>
      </w:r>
      <w:r w:rsidR="003127DB" w:rsidRPr="00932B0F">
        <w:rPr>
          <w:rFonts w:ascii="Times New Roman" w:hAnsi="Times New Roman"/>
          <w:color w:val="auto"/>
          <w:szCs w:val="24"/>
        </w:rPr>
        <w:t>I am not requesting</w:t>
      </w:r>
      <w:r w:rsidR="003127DB">
        <w:rPr>
          <w:rFonts w:ascii="Times New Roman" w:hAnsi="Times New Roman"/>
          <w:color w:val="auto"/>
          <w:szCs w:val="24"/>
        </w:rPr>
        <w:t xml:space="preserve"> – and </w:t>
      </w:r>
      <w:r w:rsidR="0009397B">
        <w:rPr>
          <w:rFonts w:ascii="Times New Roman" w:hAnsi="Times New Roman"/>
          <w:color w:val="auto"/>
          <w:szCs w:val="24"/>
        </w:rPr>
        <w:t xml:space="preserve">definitely </w:t>
      </w:r>
      <w:r w:rsidR="003127DB">
        <w:rPr>
          <w:rFonts w:ascii="Times New Roman" w:hAnsi="Times New Roman"/>
          <w:color w:val="auto"/>
          <w:szCs w:val="24"/>
        </w:rPr>
        <w:t>do not want –</w:t>
      </w:r>
      <w:r w:rsidR="003127DB" w:rsidRPr="00932B0F">
        <w:rPr>
          <w:rFonts w:ascii="Times New Roman" w:hAnsi="Times New Roman"/>
          <w:color w:val="auto"/>
          <w:szCs w:val="24"/>
        </w:rPr>
        <w:t xml:space="preserve"> a waiver from my training requirements or active service commitments.  </w:t>
      </w:r>
      <w:r w:rsidR="00AB6CE5" w:rsidRPr="00932B0F">
        <w:rPr>
          <w:rFonts w:ascii="Times New Roman" w:hAnsi="Times New Roman"/>
          <w:color w:val="auto"/>
          <w:szCs w:val="24"/>
        </w:rPr>
        <w:t xml:space="preserve">I understand and expect that any commercial vessel that embarks me will </w:t>
      </w:r>
      <w:r w:rsidR="00077B2C">
        <w:rPr>
          <w:rFonts w:ascii="Times New Roman" w:hAnsi="Times New Roman"/>
          <w:color w:val="auto"/>
          <w:szCs w:val="24"/>
        </w:rPr>
        <w:t xml:space="preserve">provide me the same </w:t>
      </w:r>
      <w:r w:rsidR="00EF1A5F">
        <w:rPr>
          <w:rFonts w:ascii="Times New Roman" w:hAnsi="Times New Roman"/>
          <w:color w:val="auto"/>
          <w:szCs w:val="24"/>
        </w:rPr>
        <w:t xml:space="preserve">SASH protections and resources </w:t>
      </w:r>
      <w:r w:rsidR="00B75A7E">
        <w:rPr>
          <w:rFonts w:ascii="Times New Roman" w:hAnsi="Times New Roman"/>
          <w:color w:val="auto"/>
          <w:szCs w:val="24"/>
        </w:rPr>
        <w:t xml:space="preserve">as those </w:t>
      </w:r>
      <w:r w:rsidR="00123A2D">
        <w:rPr>
          <w:rFonts w:ascii="Times New Roman" w:hAnsi="Times New Roman"/>
          <w:color w:val="auto"/>
          <w:szCs w:val="24"/>
        </w:rPr>
        <w:t xml:space="preserve">that are </w:t>
      </w:r>
      <w:r w:rsidR="00B75A7E">
        <w:rPr>
          <w:rFonts w:ascii="Times New Roman" w:hAnsi="Times New Roman"/>
          <w:color w:val="auto"/>
          <w:szCs w:val="24"/>
        </w:rPr>
        <w:t>provided to SMA cadets</w:t>
      </w:r>
      <w:r w:rsidR="00123A2D">
        <w:rPr>
          <w:rFonts w:ascii="Times New Roman" w:hAnsi="Times New Roman"/>
          <w:color w:val="auto"/>
          <w:szCs w:val="24"/>
        </w:rPr>
        <w:t xml:space="preserve"> </w:t>
      </w:r>
      <w:r w:rsidR="00B44636">
        <w:rPr>
          <w:rFonts w:ascii="Times New Roman" w:hAnsi="Times New Roman"/>
          <w:color w:val="auto"/>
          <w:szCs w:val="24"/>
        </w:rPr>
        <w:t>sailing aboard commercial vessels</w:t>
      </w:r>
      <w:r w:rsidR="00AB6CE5" w:rsidRPr="00932B0F">
        <w:rPr>
          <w:rFonts w:ascii="Times New Roman" w:hAnsi="Times New Roman"/>
          <w:color w:val="auto"/>
          <w:szCs w:val="24"/>
        </w:rPr>
        <w:t>.  I also expect that the USMMA will provide the new services and supports detailed in the December 16, 2021 letter, including: a satellite phone for my use while at sea, trained support personnel at USMMA that I can contact if and as needed, and the amnesty policy for SASH survivors, intervening bystanders, and witnesses.</w:t>
      </w:r>
    </w:p>
    <w:p w14:paraId="7D08E147" w14:textId="77777777" w:rsidR="0049264E" w:rsidRDefault="0049264E" w:rsidP="00AB6CE5">
      <w:pPr>
        <w:ind w:firstLine="720"/>
        <w:rPr>
          <w:rFonts w:ascii="Times New Roman" w:hAnsi="Times New Roman"/>
          <w:color w:val="auto"/>
          <w:szCs w:val="24"/>
        </w:rPr>
      </w:pPr>
    </w:p>
    <w:p w14:paraId="762605AC" w14:textId="2823002E" w:rsidR="0049264E" w:rsidRPr="0049264E" w:rsidRDefault="0049264E" w:rsidP="0049264E">
      <w:pPr>
        <w:ind w:firstLine="720"/>
        <w:rPr>
          <w:rFonts w:ascii="Times New Roman" w:hAnsi="Times New Roman"/>
          <w:color w:val="auto"/>
          <w:szCs w:val="24"/>
        </w:rPr>
      </w:pPr>
      <w:r w:rsidRPr="0049264E">
        <w:rPr>
          <w:rFonts w:ascii="Times New Roman" w:hAnsi="Times New Roman"/>
          <w:color w:val="auto"/>
          <w:szCs w:val="24"/>
          <w:highlight w:val="yellow"/>
        </w:rPr>
        <w:lastRenderedPageBreak/>
        <w:t>For class of 2023</w:t>
      </w:r>
      <w:r>
        <w:rPr>
          <w:rFonts w:ascii="Times New Roman" w:hAnsi="Times New Roman"/>
          <w:color w:val="auto"/>
          <w:szCs w:val="24"/>
          <w:highlight w:val="yellow"/>
        </w:rPr>
        <w:t>, use the following paragraph</w:t>
      </w:r>
      <w:r w:rsidRPr="0049264E">
        <w:rPr>
          <w:rFonts w:ascii="Times New Roman" w:hAnsi="Times New Roman"/>
          <w:color w:val="auto"/>
          <w:szCs w:val="24"/>
          <w:highlight w:val="yellow"/>
        </w:rPr>
        <w:t>:</w:t>
      </w:r>
    </w:p>
    <w:p w14:paraId="2BB49C42" w14:textId="77777777" w:rsidR="0049264E" w:rsidRPr="0049264E" w:rsidRDefault="0049264E" w:rsidP="0049264E">
      <w:pPr>
        <w:ind w:firstLine="720"/>
        <w:rPr>
          <w:rFonts w:ascii="Times New Roman" w:hAnsi="Times New Roman"/>
          <w:color w:val="auto"/>
          <w:szCs w:val="24"/>
        </w:rPr>
      </w:pPr>
    </w:p>
    <w:p w14:paraId="4ADB64B8" w14:textId="2B837F5B" w:rsidR="0049264E" w:rsidRPr="0049264E" w:rsidRDefault="0049264E" w:rsidP="0049264E">
      <w:pPr>
        <w:ind w:firstLine="720"/>
        <w:rPr>
          <w:rFonts w:ascii="Times New Roman" w:hAnsi="Times New Roman"/>
          <w:color w:val="auto"/>
          <w:szCs w:val="24"/>
        </w:rPr>
      </w:pPr>
      <w:r w:rsidRPr="0049264E">
        <w:rPr>
          <w:rFonts w:ascii="Times New Roman" w:hAnsi="Times New Roman"/>
          <w:color w:val="auto"/>
          <w:szCs w:val="24"/>
        </w:rPr>
        <w:t xml:space="preserve">Please respond to my request for a waiver no later than </w:t>
      </w:r>
      <w:r w:rsidRPr="0049264E">
        <w:rPr>
          <w:rFonts w:ascii="Times New Roman" w:hAnsi="Times New Roman"/>
          <w:color w:val="auto"/>
          <w:szCs w:val="24"/>
          <w:highlight w:val="yellow"/>
        </w:rPr>
        <w:t>[fill in specific date that is 10 days from date of waiver request]</w:t>
      </w:r>
      <w:r w:rsidRPr="0049264E">
        <w:rPr>
          <w:rFonts w:ascii="Times New Roman" w:hAnsi="Times New Roman"/>
          <w:color w:val="auto"/>
          <w:szCs w:val="24"/>
        </w:rPr>
        <w:t xml:space="preserve"> so that I can obtain meaningful training aboard a commercial vessel prior to the conclusion of my Sea Year training in June.” </w:t>
      </w:r>
    </w:p>
    <w:p w14:paraId="5DB3D164" w14:textId="77777777" w:rsidR="0049264E" w:rsidRPr="0049264E" w:rsidRDefault="0049264E" w:rsidP="0049264E">
      <w:pPr>
        <w:ind w:firstLine="720"/>
        <w:rPr>
          <w:rFonts w:ascii="Times New Roman" w:hAnsi="Times New Roman"/>
          <w:color w:val="auto"/>
          <w:szCs w:val="24"/>
        </w:rPr>
      </w:pPr>
    </w:p>
    <w:p w14:paraId="7CEF943B" w14:textId="32AB0779" w:rsidR="0049264E" w:rsidRPr="0049264E" w:rsidRDefault="0049264E" w:rsidP="0049264E">
      <w:pPr>
        <w:ind w:firstLine="720"/>
        <w:rPr>
          <w:rFonts w:ascii="Times New Roman" w:hAnsi="Times New Roman"/>
          <w:color w:val="auto"/>
          <w:szCs w:val="24"/>
        </w:rPr>
      </w:pPr>
      <w:r w:rsidRPr="0049264E">
        <w:rPr>
          <w:rFonts w:ascii="Times New Roman" w:hAnsi="Times New Roman"/>
          <w:color w:val="auto"/>
          <w:szCs w:val="24"/>
          <w:highlight w:val="yellow"/>
        </w:rPr>
        <w:t>For class of 2024</w:t>
      </w:r>
      <w:r>
        <w:rPr>
          <w:rFonts w:ascii="Times New Roman" w:hAnsi="Times New Roman"/>
          <w:color w:val="auto"/>
          <w:szCs w:val="24"/>
          <w:highlight w:val="yellow"/>
        </w:rPr>
        <w:t>, use the following paragraph</w:t>
      </w:r>
      <w:r w:rsidRPr="0049264E">
        <w:rPr>
          <w:rFonts w:ascii="Times New Roman" w:hAnsi="Times New Roman"/>
          <w:color w:val="auto"/>
          <w:szCs w:val="24"/>
          <w:highlight w:val="yellow"/>
        </w:rPr>
        <w:t>:</w:t>
      </w:r>
    </w:p>
    <w:p w14:paraId="0E16A1DC" w14:textId="77777777" w:rsidR="0049264E" w:rsidRPr="0049264E" w:rsidRDefault="0049264E" w:rsidP="0049264E">
      <w:pPr>
        <w:ind w:firstLine="720"/>
        <w:rPr>
          <w:rFonts w:ascii="Times New Roman" w:hAnsi="Times New Roman"/>
          <w:color w:val="auto"/>
          <w:szCs w:val="24"/>
        </w:rPr>
      </w:pPr>
    </w:p>
    <w:p w14:paraId="0FC2F4EF" w14:textId="44DDEF2E" w:rsidR="0049264E" w:rsidRDefault="0049264E" w:rsidP="0049264E">
      <w:pPr>
        <w:ind w:firstLine="720"/>
        <w:rPr>
          <w:rFonts w:ascii="Times New Roman" w:hAnsi="Times New Roman"/>
          <w:color w:val="auto"/>
          <w:szCs w:val="24"/>
        </w:rPr>
      </w:pPr>
      <w:r w:rsidRPr="0049264E">
        <w:rPr>
          <w:rFonts w:ascii="Times New Roman" w:hAnsi="Times New Roman"/>
          <w:color w:val="auto"/>
          <w:szCs w:val="24"/>
        </w:rPr>
        <w:t xml:space="preserve">Please respond to my request for a waiver no later than </w:t>
      </w:r>
      <w:r w:rsidRPr="0049264E">
        <w:rPr>
          <w:rFonts w:ascii="Times New Roman" w:hAnsi="Times New Roman"/>
          <w:color w:val="auto"/>
          <w:szCs w:val="24"/>
          <w:highlight w:val="yellow"/>
        </w:rPr>
        <w:t>[fill in specific date that is 10</w:t>
      </w:r>
      <w:r>
        <w:rPr>
          <w:rFonts w:ascii="Times New Roman" w:hAnsi="Times New Roman"/>
          <w:color w:val="auto"/>
          <w:szCs w:val="24"/>
          <w:highlight w:val="yellow"/>
        </w:rPr>
        <w:t xml:space="preserve"> </w:t>
      </w:r>
      <w:r w:rsidRPr="0049264E">
        <w:rPr>
          <w:rFonts w:ascii="Times New Roman" w:hAnsi="Times New Roman"/>
          <w:color w:val="auto"/>
          <w:szCs w:val="24"/>
          <w:highlight w:val="yellow"/>
        </w:rPr>
        <w:t>days from date of waiver request]</w:t>
      </w:r>
      <w:r w:rsidRPr="0049264E">
        <w:rPr>
          <w:rFonts w:ascii="Times New Roman" w:hAnsi="Times New Roman"/>
          <w:color w:val="auto"/>
          <w:szCs w:val="24"/>
        </w:rPr>
        <w:t xml:space="preserve"> so that I can obtain meaningful training aboard a commercial vessel before the current Sea Term ends in June.</w:t>
      </w:r>
    </w:p>
    <w:p w14:paraId="0A467AFC" w14:textId="77777777" w:rsidR="0049264E" w:rsidRDefault="0049264E" w:rsidP="00AB6CE5">
      <w:pPr>
        <w:ind w:firstLine="720"/>
        <w:rPr>
          <w:rFonts w:ascii="Times New Roman" w:hAnsi="Times New Roman"/>
          <w:color w:val="auto"/>
          <w:szCs w:val="24"/>
        </w:rPr>
      </w:pPr>
    </w:p>
    <w:p w14:paraId="55549D47" w14:textId="740667CD" w:rsidR="00AB6CE5" w:rsidRPr="00932B0F" w:rsidRDefault="00AB6CE5" w:rsidP="00AB6CE5">
      <w:pPr>
        <w:ind w:firstLine="720"/>
        <w:rPr>
          <w:rFonts w:ascii="Times New Roman" w:hAnsi="Times New Roman"/>
          <w:color w:val="auto"/>
          <w:szCs w:val="24"/>
        </w:rPr>
      </w:pPr>
      <w:r w:rsidRPr="00932B0F">
        <w:rPr>
          <w:rFonts w:ascii="Times New Roman" w:hAnsi="Times New Roman"/>
          <w:color w:val="auto"/>
          <w:szCs w:val="24"/>
        </w:rPr>
        <w:t>Please respect my commitment to my country, my maritime career, and my training and grant this request.</w:t>
      </w:r>
    </w:p>
    <w:p w14:paraId="2A2280CA" w14:textId="77777777" w:rsidR="00AB6CE5" w:rsidRPr="00932B0F" w:rsidRDefault="00AB6CE5" w:rsidP="00AB6CE5">
      <w:pPr>
        <w:ind w:firstLine="720"/>
        <w:rPr>
          <w:rFonts w:ascii="Times New Roman" w:hAnsi="Times New Roman"/>
          <w:color w:val="auto"/>
          <w:szCs w:val="24"/>
        </w:rPr>
      </w:pPr>
    </w:p>
    <w:p w14:paraId="08B3909D" w14:textId="77777777" w:rsidR="00AB6CE5" w:rsidRPr="00932B0F" w:rsidRDefault="00AB6CE5" w:rsidP="00F479A4">
      <w:pPr>
        <w:ind w:left="4320" w:firstLine="720"/>
        <w:rPr>
          <w:rFonts w:ascii="Times New Roman" w:hAnsi="Times New Roman"/>
          <w:color w:val="auto"/>
          <w:szCs w:val="24"/>
        </w:rPr>
      </w:pPr>
      <w:r w:rsidRPr="00932B0F">
        <w:rPr>
          <w:rFonts w:ascii="Times New Roman" w:hAnsi="Times New Roman"/>
          <w:color w:val="auto"/>
          <w:szCs w:val="24"/>
        </w:rPr>
        <w:t>Respectfully,</w:t>
      </w:r>
    </w:p>
    <w:p w14:paraId="6BBF9898" w14:textId="77777777" w:rsidR="00AB6CE5" w:rsidRPr="00932B0F" w:rsidRDefault="00AB6CE5" w:rsidP="00F479A4">
      <w:pPr>
        <w:ind w:left="4320" w:firstLine="720"/>
        <w:rPr>
          <w:rFonts w:ascii="Times New Roman" w:hAnsi="Times New Roman"/>
          <w:color w:val="auto"/>
          <w:szCs w:val="24"/>
        </w:rPr>
      </w:pPr>
    </w:p>
    <w:p w14:paraId="304DFCF3" w14:textId="77777777" w:rsidR="00AB6CE5" w:rsidRPr="00932B0F" w:rsidRDefault="00AB6CE5" w:rsidP="00F479A4">
      <w:pPr>
        <w:ind w:left="4320" w:firstLine="720"/>
        <w:rPr>
          <w:rFonts w:ascii="Times New Roman" w:hAnsi="Times New Roman"/>
          <w:color w:val="auto"/>
          <w:szCs w:val="24"/>
        </w:rPr>
      </w:pPr>
      <w:r w:rsidRPr="00932B0F">
        <w:rPr>
          <w:rFonts w:ascii="Times New Roman" w:hAnsi="Times New Roman"/>
          <w:color w:val="auto"/>
          <w:szCs w:val="24"/>
        </w:rPr>
        <w:t>_____________________________</w:t>
      </w:r>
    </w:p>
    <w:p w14:paraId="3AEDC853" w14:textId="77777777" w:rsidR="00AB6CE5" w:rsidRPr="00932B0F" w:rsidRDefault="00AB6CE5" w:rsidP="00F479A4">
      <w:pPr>
        <w:ind w:left="4320" w:firstLine="720"/>
        <w:rPr>
          <w:rFonts w:ascii="Times New Roman" w:hAnsi="Times New Roman"/>
          <w:color w:val="auto"/>
          <w:szCs w:val="24"/>
        </w:rPr>
      </w:pPr>
      <w:r w:rsidRPr="00932B0F">
        <w:rPr>
          <w:rFonts w:ascii="Times New Roman" w:hAnsi="Times New Roman"/>
          <w:color w:val="auto"/>
          <w:szCs w:val="24"/>
        </w:rPr>
        <w:t>Signature</w:t>
      </w:r>
    </w:p>
    <w:p w14:paraId="4F2AEE05" w14:textId="77777777" w:rsidR="00AB6CE5" w:rsidRPr="00932B0F" w:rsidRDefault="00AB6CE5" w:rsidP="00F479A4">
      <w:pPr>
        <w:ind w:left="4320" w:firstLine="720"/>
        <w:rPr>
          <w:rFonts w:ascii="Times New Roman" w:hAnsi="Times New Roman"/>
          <w:color w:val="auto"/>
          <w:szCs w:val="24"/>
        </w:rPr>
      </w:pPr>
    </w:p>
    <w:p w14:paraId="3CFA15CD" w14:textId="77777777" w:rsidR="00AB6CE5" w:rsidRPr="00932B0F" w:rsidRDefault="00AB6CE5" w:rsidP="00F479A4">
      <w:pPr>
        <w:ind w:left="4320" w:firstLine="720"/>
        <w:rPr>
          <w:rFonts w:ascii="Times New Roman" w:hAnsi="Times New Roman"/>
          <w:color w:val="auto"/>
          <w:szCs w:val="24"/>
        </w:rPr>
      </w:pPr>
      <w:r w:rsidRPr="00932B0F">
        <w:rPr>
          <w:rFonts w:ascii="Times New Roman" w:hAnsi="Times New Roman"/>
          <w:color w:val="auto"/>
          <w:szCs w:val="24"/>
        </w:rPr>
        <w:t>_____________________________</w:t>
      </w:r>
    </w:p>
    <w:p w14:paraId="61232719" w14:textId="77777777" w:rsidR="00AB6CE5" w:rsidRPr="00932B0F" w:rsidRDefault="00AB6CE5" w:rsidP="00F479A4">
      <w:pPr>
        <w:ind w:left="4320" w:firstLine="720"/>
        <w:rPr>
          <w:rFonts w:ascii="Times New Roman" w:hAnsi="Times New Roman"/>
          <w:color w:val="auto"/>
          <w:szCs w:val="24"/>
        </w:rPr>
      </w:pPr>
      <w:r w:rsidRPr="00932B0F">
        <w:rPr>
          <w:rFonts w:ascii="Times New Roman" w:hAnsi="Times New Roman"/>
          <w:color w:val="auto"/>
          <w:szCs w:val="24"/>
        </w:rPr>
        <w:t>Full Name (Printed)</w:t>
      </w:r>
    </w:p>
    <w:p w14:paraId="1C9FCAD1" w14:textId="77777777" w:rsidR="00AB6CE5" w:rsidRPr="00932B0F" w:rsidRDefault="00AB6CE5" w:rsidP="00F479A4">
      <w:pPr>
        <w:ind w:left="4320" w:firstLine="720"/>
        <w:rPr>
          <w:rFonts w:ascii="Times New Roman" w:hAnsi="Times New Roman"/>
          <w:color w:val="auto"/>
          <w:szCs w:val="24"/>
        </w:rPr>
      </w:pPr>
    </w:p>
    <w:p w14:paraId="39347A82" w14:textId="77777777" w:rsidR="00AB6CE5" w:rsidRPr="00932B0F" w:rsidRDefault="00AB6CE5" w:rsidP="00F479A4">
      <w:pPr>
        <w:ind w:left="4320" w:firstLine="720"/>
        <w:rPr>
          <w:rFonts w:ascii="Times New Roman" w:hAnsi="Times New Roman"/>
          <w:color w:val="auto"/>
          <w:szCs w:val="24"/>
        </w:rPr>
      </w:pPr>
      <w:r w:rsidRPr="00932B0F">
        <w:rPr>
          <w:rFonts w:ascii="Times New Roman" w:hAnsi="Times New Roman"/>
          <w:color w:val="auto"/>
          <w:szCs w:val="24"/>
        </w:rPr>
        <w:t>_____________________________</w:t>
      </w:r>
    </w:p>
    <w:p w14:paraId="3BE49C51" w14:textId="5453FB5D" w:rsidR="005A5FBC" w:rsidRPr="00AB6CE5" w:rsidRDefault="007902DD" w:rsidP="00F479A4">
      <w:pPr>
        <w:ind w:left="1440"/>
      </w:pP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t>Class Year</w:t>
      </w:r>
    </w:p>
    <w:sectPr w:rsidR="005A5FBC" w:rsidRPr="00AB6CE5" w:rsidSect="00F479A4">
      <w:headerReference w:type="default" r:id="rId13"/>
      <w:head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F965F" w14:textId="77777777" w:rsidR="00E5239E" w:rsidRDefault="00E5239E" w:rsidP="0031345C">
      <w:r>
        <w:separator/>
      </w:r>
    </w:p>
  </w:endnote>
  <w:endnote w:type="continuationSeparator" w:id="0">
    <w:p w14:paraId="79B0A9FF" w14:textId="77777777" w:rsidR="00E5239E" w:rsidRDefault="00E5239E" w:rsidP="00313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00376" w14:textId="77777777" w:rsidR="00E5239E" w:rsidRDefault="00E5239E" w:rsidP="0031345C">
      <w:r>
        <w:separator/>
      </w:r>
    </w:p>
  </w:footnote>
  <w:footnote w:type="continuationSeparator" w:id="0">
    <w:p w14:paraId="1861FBEE" w14:textId="77777777" w:rsidR="00E5239E" w:rsidRDefault="00E5239E" w:rsidP="003134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ED1EB" w14:textId="3D95C2E4" w:rsidR="00F479A4" w:rsidRDefault="00F479A4" w:rsidP="00F479A4">
    <w:pPr>
      <w:jc w:val="left"/>
      <w:rPr>
        <w:rFonts w:ascii="Times New Roman" w:hAnsi="Times New Roman"/>
        <w:color w:val="auto"/>
        <w:szCs w:val="24"/>
      </w:rPr>
    </w:pPr>
    <w:r>
      <w:t xml:space="preserve">The Hon. </w:t>
    </w:r>
    <w:r w:rsidRPr="00932B0F">
      <w:rPr>
        <w:rFonts w:ascii="Times New Roman" w:hAnsi="Times New Roman"/>
        <w:color w:val="auto"/>
        <w:szCs w:val="24"/>
      </w:rPr>
      <w:t>Pete Buttigieg</w:t>
    </w:r>
    <w:r>
      <w:rPr>
        <w:rFonts w:ascii="Times New Roman" w:hAnsi="Times New Roman"/>
        <w:color w:val="auto"/>
        <w:szCs w:val="24"/>
      </w:rPr>
      <w:t xml:space="preserve">, </w:t>
    </w:r>
    <w:r w:rsidRPr="00F479A4">
      <w:rPr>
        <w:rFonts w:ascii="Times New Roman" w:hAnsi="Times New Roman"/>
        <w:i/>
        <w:iCs/>
        <w:color w:val="auto"/>
        <w:szCs w:val="24"/>
      </w:rPr>
      <w:t>et al.</w:t>
    </w:r>
  </w:p>
  <w:p w14:paraId="356278E6" w14:textId="48BB2094" w:rsidR="00F479A4" w:rsidRPr="00F479A4" w:rsidRDefault="00F479A4" w:rsidP="00F479A4">
    <w:pPr>
      <w:jc w:val="left"/>
      <w:rPr>
        <w:rFonts w:ascii="Times New Roman" w:hAnsi="Times New Roman"/>
        <w:color w:val="auto"/>
        <w:szCs w:val="24"/>
      </w:rPr>
    </w:pPr>
    <w:r>
      <w:rPr>
        <w:rFonts w:ascii="Times New Roman" w:hAnsi="Times New Roman"/>
        <w:color w:val="auto"/>
        <w:szCs w:val="24"/>
      </w:rPr>
      <w:t xml:space="preserve">Page </w:t>
    </w:r>
    <w:r w:rsidRPr="00F479A4">
      <w:rPr>
        <w:rFonts w:ascii="Times New Roman" w:hAnsi="Times New Roman"/>
        <w:color w:val="auto"/>
        <w:szCs w:val="24"/>
      </w:rPr>
      <w:fldChar w:fldCharType="begin"/>
    </w:r>
    <w:r w:rsidRPr="00F479A4">
      <w:rPr>
        <w:rFonts w:ascii="Times New Roman" w:hAnsi="Times New Roman"/>
        <w:color w:val="auto"/>
        <w:szCs w:val="24"/>
      </w:rPr>
      <w:instrText xml:space="preserve"> PAGE   \* MERGEFORMAT </w:instrText>
    </w:r>
    <w:r w:rsidRPr="00F479A4">
      <w:rPr>
        <w:rFonts w:ascii="Times New Roman" w:hAnsi="Times New Roman"/>
        <w:color w:val="auto"/>
        <w:szCs w:val="24"/>
      </w:rPr>
      <w:fldChar w:fldCharType="separate"/>
    </w:r>
    <w:r w:rsidRPr="00F479A4">
      <w:rPr>
        <w:rFonts w:ascii="Times New Roman" w:hAnsi="Times New Roman"/>
        <w:noProof/>
        <w:color w:val="auto"/>
        <w:szCs w:val="24"/>
      </w:rPr>
      <w:t>1</w:t>
    </w:r>
    <w:r w:rsidRPr="00F479A4">
      <w:rPr>
        <w:rFonts w:ascii="Times New Roman" w:hAnsi="Times New Roman"/>
        <w:noProof/>
        <w:color w:val="auto"/>
        <w:szCs w:val="24"/>
      </w:rPr>
      <w:fldChar w:fldCharType="end"/>
    </w:r>
  </w:p>
  <w:p w14:paraId="20D02482" w14:textId="4497F2D2" w:rsidR="00F479A4" w:rsidRDefault="00F479A4">
    <w:pPr>
      <w:pStyle w:val="Header"/>
    </w:pPr>
  </w:p>
  <w:p w14:paraId="2E37F873" w14:textId="77777777" w:rsidR="00F479A4" w:rsidRDefault="00F479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12BCC" w14:textId="4D5FD5F7" w:rsidR="00F479A4" w:rsidRDefault="00F479A4" w:rsidP="00F479A4">
    <w:pPr>
      <w:pStyle w:val="Header"/>
      <w:jc w:val="center"/>
    </w:pPr>
    <w:r>
      <w:t>Midshipman _____________</w:t>
    </w:r>
  </w:p>
  <w:p w14:paraId="70A03952" w14:textId="73848328" w:rsidR="00F479A4" w:rsidRDefault="00F479A4" w:rsidP="00F479A4">
    <w:pPr>
      <w:pStyle w:val="Header"/>
      <w:jc w:val="center"/>
    </w:pPr>
    <w:r>
      <w:t>Box _______</w:t>
    </w:r>
  </w:p>
  <w:p w14:paraId="5F0D6CEB" w14:textId="28FDCE16" w:rsidR="00F479A4" w:rsidRDefault="00F479A4" w:rsidP="00F479A4">
    <w:pPr>
      <w:pStyle w:val="Header"/>
      <w:jc w:val="center"/>
    </w:pPr>
    <w:r>
      <w:t>U.S. Merchant Marine Academy</w:t>
    </w:r>
  </w:p>
  <w:p w14:paraId="2BD7E19C" w14:textId="26277466" w:rsidR="00F479A4" w:rsidRDefault="00F479A4" w:rsidP="00F479A4">
    <w:pPr>
      <w:pStyle w:val="Header"/>
      <w:jc w:val="center"/>
    </w:pPr>
    <w:r>
      <w:t>Kings Point, NY, 11024</w:t>
    </w:r>
  </w:p>
  <w:p w14:paraId="5C44D975" w14:textId="77777777" w:rsidR="00F479A4" w:rsidRDefault="00F479A4" w:rsidP="00F479A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D07D3D"/>
    <w:multiLevelType w:val="hybridMultilevel"/>
    <w:tmpl w:val="E4843FC4"/>
    <w:lvl w:ilvl="0" w:tplc="04090001">
      <w:start w:val="1"/>
      <w:numFmt w:val="bullet"/>
      <w:lvlText w:val=""/>
      <w:lvlJc w:val="left"/>
      <w:pPr>
        <w:ind w:left="1497" w:hanging="360"/>
      </w:pPr>
      <w:rPr>
        <w:rFonts w:ascii="Symbol" w:hAnsi="Symbol" w:hint="default"/>
      </w:rPr>
    </w:lvl>
    <w:lvl w:ilvl="1" w:tplc="04090003" w:tentative="1">
      <w:start w:val="1"/>
      <w:numFmt w:val="bullet"/>
      <w:lvlText w:val="o"/>
      <w:lvlJc w:val="left"/>
      <w:pPr>
        <w:ind w:left="2217" w:hanging="360"/>
      </w:pPr>
      <w:rPr>
        <w:rFonts w:ascii="Courier New" w:hAnsi="Courier New" w:cs="Courier New" w:hint="default"/>
      </w:rPr>
    </w:lvl>
    <w:lvl w:ilvl="2" w:tplc="04090005" w:tentative="1">
      <w:start w:val="1"/>
      <w:numFmt w:val="bullet"/>
      <w:lvlText w:val=""/>
      <w:lvlJc w:val="left"/>
      <w:pPr>
        <w:ind w:left="2937" w:hanging="360"/>
      </w:pPr>
      <w:rPr>
        <w:rFonts w:ascii="Wingdings" w:hAnsi="Wingdings" w:hint="default"/>
      </w:rPr>
    </w:lvl>
    <w:lvl w:ilvl="3" w:tplc="04090001" w:tentative="1">
      <w:start w:val="1"/>
      <w:numFmt w:val="bullet"/>
      <w:lvlText w:val=""/>
      <w:lvlJc w:val="left"/>
      <w:pPr>
        <w:ind w:left="3657" w:hanging="360"/>
      </w:pPr>
      <w:rPr>
        <w:rFonts w:ascii="Symbol" w:hAnsi="Symbol" w:hint="default"/>
      </w:rPr>
    </w:lvl>
    <w:lvl w:ilvl="4" w:tplc="04090003" w:tentative="1">
      <w:start w:val="1"/>
      <w:numFmt w:val="bullet"/>
      <w:lvlText w:val="o"/>
      <w:lvlJc w:val="left"/>
      <w:pPr>
        <w:ind w:left="4377" w:hanging="360"/>
      </w:pPr>
      <w:rPr>
        <w:rFonts w:ascii="Courier New" w:hAnsi="Courier New" w:cs="Courier New" w:hint="default"/>
      </w:rPr>
    </w:lvl>
    <w:lvl w:ilvl="5" w:tplc="04090005" w:tentative="1">
      <w:start w:val="1"/>
      <w:numFmt w:val="bullet"/>
      <w:lvlText w:val=""/>
      <w:lvlJc w:val="left"/>
      <w:pPr>
        <w:ind w:left="5097" w:hanging="360"/>
      </w:pPr>
      <w:rPr>
        <w:rFonts w:ascii="Wingdings" w:hAnsi="Wingdings" w:hint="default"/>
      </w:rPr>
    </w:lvl>
    <w:lvl w:ilvl="6" w:tplc="04090001" w:tentative="1">
      <w:start w:val="1"/>
      <w:numFmt w:val="bullet"/>
      <w:lvlText w:val=""/>
      <w:lvlJc w:val="left"/>
      <w:pPr>
        <w:ind w:left="5817" w:hanging="360"/>
      </w:pPr>
      <w:rPr>
        <w:rFonts w:ascii="Symbol" w:hAnsi="Symbol" w:hint="default"/>
      </w:rPr>
    </w:lvl>
    <w:lvl w:ilvl="7" w:tplc="04090003" w:tentative="1">
      <w:start w:val="1"/>
      <w:numFmt w:val="bullet"/>
      <w:lvlText w:val="o"/>
      <w:lvlJc w:val="left"/>
      <w:pPr>
        <w:ind w:left="6537" w:hanging="360"/>
      </w:pPr>
      <w:rPr>
        <w:rFonts w:ascii="Courier New" w:hAnsi="Courier New" w:cs="Courier New" w:hint="default"/>
      </w:rPr>
    </w:lvl>
    <w:lvl w:ilvl="8" w:tplc="04090005" w:tentative="1">
      <w:start w:val="1"/>
      <w:numFmt w:val="bullet"/>
      <w:lvlText w:val=""/>
      <w:lvlJc w:val="left"/>
      <w:pPr>
        <w:ind w:left="7257"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45C"/>
    <w:rsid w:val="00001585"/>
    <w:rsid w:val="000067C0"/>
    <w:rsid w:val="0000715B"/>
    <w:rsid w:val="00016A6D"/>
    <w:rsid w:val="00017BA0"/>
    <w:rsid w:val="00032DF1"/>
    <w:rsid w:val="00040E1B"/>
    <w:rsid w:val="000653C4"/>
    <w:rsid w:val="00075814"/>
    <w:rsid w:val="00075E19"/>
    <w:rsid w:val="000767B8"/>
    <w:rsid w:val="00077B2C"/>
    <w:rsid w:val="0009397B"/>
    <w:rsid w:val="00093BEB"/>
    <w:rsid w:val="000B2732"/>
    <w:rsid w:val="000B74B4"/>
    <w:rsid w:val="000C75B2"/>
    <w:rsid w:val="000E1B51"/>
    <w:rsid w:val="000F2B30"/>
    <w:rsid w:val="00120FFA"/>
    <w:rsid w:val="00122BA7"/>
    <w:rsid w:val="00123A2D"/>
    <w:rsid w:val="001274A0"/>
    <w:rsid w:val="00132077"/>
    <w:rsid w:val="00134202"/>
    <w:rsid w:val="00136263"/>
    <w:rsid w:val="00146A74"/>
    <w:rsid w:val="00153151"/>
    <w:rsid w:val="001624D5"/>
    <w:rsid w:val="00172096"/>
    <w:rsid w:val="0018279F"/>
    <w:rsid w:val="00186F0A"/>
    <w:rsid w:val="001945AE"/>
    <w:rsid w:val="001A30B0"/>
    <w:rsid w:val="001C4616"/>
    <w:rsid w:val="001C558F"/>
    <w:rsid w:val="001D029A"/>
    <w:rsid w:val="001E06CC"/>
    <w:rsid w:val="001F15F6"/>
    <w:rsid w:val="001F17D7"/>
    <w:rsid w:val="001F19E8"/>
    <w:rsid w:val="001F1E9E"/>
    <w:rsid w:val="001F7FAD"/>
    <w:rsid w:val="00200BA9"/>
    <w:rsid w:val="002023B7"/>
    <w:rsid w:val="002070C4"/>
    <w:rsid w:val="00217436"/>
    <w:rsid w:val="002361B3"/>
    <w:rsid w:val="00251A13"/>
    <w:rsid w:val="00252E09"/>
    <w:rsid w:val="00256CD2"/>
    <w:rsid w:val="002712EB"/>
    <w:rsid w:val="00280C0F"/>
    <w:rsid w:val="002863CF"/>
    <w:rsid w:val="002A08B3"/>
    <w:rsid w:val="002B202A"/>
    <w:rsid w:val="002B4FF3"/>
    <w:rsid w:val="002C7248"/>
    <w:rsid w:val="002D4632"/>
    <w:rsid w:val="002E1B84"/>
    <w:rsid w:val="002E5406"/>
    <w:rsid w:val="002F3F86"/>
    <w:rsid w:val="00300F5B"/>
    <w:rsid w:val="003127DB"/>
    <w:rsid w:val="00312C8A"/>
    <w:rsid w:val="0031345C"/>
    <w:rsid w:val="0032680F"/>
    <w:rsid w:val="003343F5"/>
    <w:rsid w:val="00334445"/>
    <w:rsid w:val="0034164A"/>
    <w:rsid w:val="00341F81"/>
    <w:rsid w:val="00341FD9"/>
    <w:rsid w:val="003470F6"/>
    <w:rsid w:val="00347AED"/>
    <w:rsid w:val="00347E5E"/>
    <w:rsid w:val="00357336"/>
    <w:rsid w:val="00371B72"/>
    <w:rsid w:val="003832B7"/>
    <w:rsid w:val="00387DA5"/>
    <w:rsid w:val="003936FC"/>
    <w:rsid w:val="003A3700"/>
    <w:rsid w:val="003B50B3"/>
    <w:rsid w:val="003C0ADF"/>
    <w:rsid w:val="003D185C"/>
    <w:rsid w:val="003E00E1"/>
    <w:rsid w:val="003E21C4"/>
    <w:rsid w:val="003E40B5"/>
    <w:rsid w:val="003F2417"/>
    <w:rsid w:val="003F3B23"/>
    <w:rsid w:val="003F4128"/>
    <w:rsid w:val="004003BA"/>
    <w:rsid w:val="004353C5"/>
    <w:rsid w:val="0046017F"/>
    <w:rsid w:val="00472D14"/>
    <w:rsid w:val="004738AB"/>
    <w:rsid w:val="00473F7B"/>
    <w:rsid w:val="00476562"/>
    <w:rsid w:val="00490F07"/>
    <w:rsid w:val="0049264E"/>
    <w:rsid w:val="0049493D"/>
    <w:rsid w:val="004A1AA8"/>
    <w:rsid w:val="004A761D"/>
    <w:rsid w:val="004C0146"/>
    <w:rsid w:val="004C2359"/>
    <w:rsid w:val="004C3597"/>
    <w:rsid w:val="004F0586"/>
    <w:rsid w:val="00510751"/>
    <w:rsid w:val="0053051A"/>
    <w:rsid w:val="005427D9"/>
    <w:rsid w:val="0054349B"/>
    <w:rsid w:val="0055542D"/>
    <w:rsid w:val="005554C7"/>
    <w:rsid w:val="00565F9A"/>
    <w:rsid w:val="005709B7"/>
    <w:rsid w:val="005737F1"/>
    <w:rsid w:val="00582A6B"/>
    <w:rsid w:val="005923B5"/>
    <w:rsid w:val="00592D39"/>
    <w:rsid w:val="00594B3F"/>
    <w:rsid w:val="005A10AC"/>
    <w:rsid w:val="005A3773"/>
    <w:rsid w:val="005A5FBC"/>
    <w:rsid w:val="005A7E34"/>
    <w:rsid w:val="005B2DAE"/>
    <w:rsid w:val="005B3608"/>
    <w:rsid w:val="005B7485"/>
    <w:rsid w:val="005D4900"/>
    <w:rsid w:val="005D53D1"/>
    <w:rsid w:val="005D6546"/>
    <w:rsid w:val="005E054D"/>
    <w:rsid w:val="005E1A37"/>
    <w:rsid w:val="005F1C32"/>
    <w:rsid w:val="005F4270"/>
    <w:rsid w:val="00601E3E"/>
    <w:rsid w:val="00616CEF"/>
    <w:rsid w:val="0062157E"/>
    <w:rsid w:val="0062306A"/>
    <w:rsid w:val="006236F4"/>
    <w:rsid w:val="0063113C"/>
    <w:rsid w:val="00631B49"/>
    <w:rsid w:val="00650CBA"/>
    <w:rsid w:val="0066616D"/>
    <w:rsid w:val="00672FCC"/>
    <w:rsid w:val="00675C25"/>
    <w:rsid w:val="0067611F"/>
    <w:rsid w:val="00684A26"/>
    <w:rsid w:val="006863B6"/>
    <w:rsid w:val="00690E48"/>
    <w:rsid w:val="00692F77"/>
    <w:rsid w:val="00693BE7"/>
    <w:rsid w:val="006958AF"/>
    <w:rsid w:val="00696645"/>
    <w:rsid w:val="006A1239"/>
    <w:rsid w:val="006A6B53"/>
    <w:rsid w:val="006B428B"/>
    <w:rsid w:val="006B546E"/>
    <w:rsid w:val="006B6B3A"/>
    <w:rsid w:val="006C185D"/>
    <w:rsid w:val="006C6932"/>
    <w:rsid w:val="006D764A"/>
    <w:rsid w:val="006E0DD9"/>
    <w:rsid w:val="006F043F"/>
    <w:rsid w:val="006F66EF"/>
    <w:rsid w:val="00701CC9"/>
    <w:rsid w:val="00706E6F"/>
    <w:rsid w:val="007171B6"/>
    <w:rsid w:val="007206A0"/>
    <w:rsid w:val="007249D0"/>
    <w:rsid w:val="007260CA"/>
    <w:rsid w:val="0072784D"/>
    <w:rsid w:val="00733E34"/>
    <w:rsid w:val="00745DED"/>
    <w:rsid w:val="00747129"/>
    <w:rsid w:val="00753011"/>
    <w:rsid w:val="007530B8"/>
    <w:rsid w:val="00755939"/>
    <w:rsid w:val="007604FC"/>
    <w:rsid w:val="00761BAD"/>
    <w:rsid w:val="00766A4B"/>
    <w:rsid w:val="0077528E"/>
    <w:rsid w:val="00787AA5"/>
    <w:rsid w:val="007902DD"/>
    <w:rsid w:val="007904DE"/>
    <w:rsid w:val="00794696"/>
    <w:rsid w:val="007B1AF2"/>
    <w:rsid w:val="007B7179"/>
    <w:rsid w:val="007C1047"/>
    <w:rsid w:val="007C2782"/>
    <w:rsid w:val="007D161C"/>
    <w:rsid w:val="007D42CA"/>
    <w:rsid w:val="007E69C2"/>
    <w:rsid w:val="007E7EA0"/>
    <w:rsid w:val="007F3286"/>
    <w:rsid w:val="00801BDA"/>
    <w:rsid w:val="00805399"/>
    <w:rsid w:val="00814732"/>
    <w:rsid w:val="00817F1F"/>
    <w:rsid w:val="00820B15"/>
    <w:rsid w:val="00830FB7"/>
    <w:rsid w:val="00831354"/>
    <w:rsid w:val="00845667"/>
    <w:rsid w:val="00881B03"/>
    <w:rsid w:val="00895679"/>
    <w:rsid w:val="008A36F9"/>
    <w:rsid w:val="008A37DC"/>
    <w:rsid w:val="008B1BAB"/>
    <w:rsid w:val="008C2EDA"/>
    <w:rsid w:val="008C35CF"/>
    <w:rsid w:val="008D209F"/>
    <w:rsid w:val="008D649D"/>
    <w:rsid w:val="008F0E62"/>
    <w:rsid w:val="008F20CE"/>
    <w:rsid w:val="008F2E77"/>
    <w:rsid w:val="008F589E"/>
    <w:rsid w:val="009035BF"/>
    <w:rsid w:val="00904DA8"/>
    <w:rsid w:val="00921B18"/>
    <w:rsid w:val="00922A2A"/>
    <w:rsid w:val="00924267"/>
    <w:rsid w:val="00932B0F"/>
    <w:rsid w:val="00933DF5"/>
    <w:rsid w:val="00933F02"/>
    <w:rsid w:val="00947D91"/>
    <w:rsid w:val="00953F1A"/>
    <w:rsid w:val="00957223"/>
    <w:rsid w:val="00957E84"/>
    <w:rsid w:val="00982349"/>
    <w:rsid w:val="00982A14"/>
    <w:rsid w:val="0098719C"/>
    <w:rsid w:val="00987358"/>
    <w:rsid w:val="00996603"/>
    <w:rsid w:val="00996704"/>
    <w:rsid w:val="009A777F"/>
    <w:rsid w:val="009C0620"/>
    <w:rsid w:val="009C0A64"/>
    <w:rsid w:val="009C6C85"/>
    <w:rsid w:val="009D564F"/>
    <w:rsid w:val="009E4C62"/>
    <w:rsid w:val="009F6BF2"/>
    <w:rsid w:val="00A0010C"/>
    <w:rsid w:val="00A0211B"/>
    <w:rsid w:val="00A03175"/>
    <w:rsid w:val="00A11A28"/>
    <w:rsid w:val="00A2282B"/>
    <w:rsid w:val="00A236D0"/>
    <w:rsid w:val="00A23766"/>
    <w:rsid w:val="00A23FD6"/>
    <w:rsid w:val="00A34A50"/>
    <w:rsid w:val="00A35BD0"/>
    <w:rsid w:val="00A45AD7"/>
    <w:rsid w:val="00A500CB"/>
    <w:rsid w:val="00A84596"/>
    <w:rsid w:val="00A911F3"/>
    <w:rsid w:val="00A93C90"/>
    <w:rsid w:val="00A94A4F"/>
    <w:rsid w:val="00AA017C"/>
    <w:rsid w:val="00AA734F"/>
    <w:rsid w:val="00AB4B06"/>
    <w:rsid w:val="00AB6CE5"/>
    <w:rsid w:val="00AC4058"/>
    <w:rsid w:val="00AD16D7"/>
    <w:rsid w:val="00AE0B85"/>
    <w:rsid w:val="00AE3F78"/>
    <w:rsid w:val="00AE52B6"/>
    <w:rsid w:val="00AF321E"/>
    <w:rsid w:val="00B040CF"/>
    <w:rsid w:val="00B16714"/>
    <w:rsid w:val="00B261F5"/>
    <w:rsid w:val="00B3081B"/>
    <w:rsid w:val="00B409DB"/>
    <w:rsid w:val="00B44636"/>
    <w:rsid w:val="00B51E08"/>
    <w:rsid w:val="00B60F15"/>
    <w:rsid w:val="00B63D49"/>
    <w:rsid w:val="00B70464"/>
    <w:rsid w:val="00B75A7E"/>
    <w:rsid w:val="00B81D8C"/>
    <w:rsid w:val="00B86B26"/>
    <w:rsid w:val="00B97EC0"/>
    <w:rsid w:val="00BA6432"/>
    <w:rsid w:val="00BC3BA7"/>
    <w:rsid w:val="00BC5CCA"/>
    <w:rsid w:val="00BD062F"/>
    <w:rsid w:val="00BD13BA"/>
    <w:rsid w:val="00BD7CBF"/>
    <w:rsid w:val="00BE0E2F"/>
    <w:rsid w:val="00BE4487"/>
    <w:rsid w:val="00BE579C"/>
    <w:rsid w:val="00BF0050"/>
    <w:rsid w:val="00BF07D8"/>
    <w:rsid w:val="00BF1394"/>
    <w:rsid w:val="00C01247"/>
    <w:rsid w:val="00C04B59"/>
    <w:rsid w:val="00C07808"/>
    <w:rsid w:val="00C55BA6"/>
    <w:rsid w:val="00C649AD"/>
    <w:rsid w:val="00C704C6"/>
    <w:rsid w:val="00C93FF3"/>
    <w:rsid w:val="00C9476D"/>
    <w:rsid w:val="00C950F0"/>
    <w:rsid w:val="00CA0E52"/>
    <w:rsid w:val="00CA4B09"/>
    <w:rsid w:val="00CB3311"/>
    <w:rsid w:val="00CB74D4"/>
    <w:rsid w:val="00CC2A18"/>
    <w:rsid w:val="00CC5C4F"/>
    <w:rsid w:val="00CD162C"/>
    <w:rsid w:val="00CD6636"/>
    <w:rsid w:val="00CF4129"/>
    <w:rsid w:val="00CF5AF1"/>
    <w:rsid w:val="00D10B1F"/>
    <w:rsid w:val="00D20BF1"/>
    <w:rsid w:val="00D222EB"/>
    <w:rsid w:val="00D3344C"/>
    <w:rsid w:val="00D334A4"/>
    <w:rsid w:val="00D33856"/>
    <w:rsid w:val="00D34F3F"/>
    <w:rsid w:val="00D46950"/>
    <w:rsid w:val="00D517E8"/>
    <w:rsid w:val="00D60B97"/>
    <w:rsid w:val="00D61539"/>
    <w:rsid w:val="00D75CB1"/>
    <w:rsid w:val="00D840E0"/>
    <w:rsid w:val="00D91183"/>
    <w:rsid w:val="00DA4D53"/>
    <w:rsid w:val="00DA5E3C"/>
    <w:rsid w:val="00DB6A0A"/>
    <w:rsid w:val="00DC6B4A"/>
    <w:rsid w:val="00DD01DD"/>
    <w:rsid w:val="00DE0683"/>
    <w:rsid w:val="00DE3EC2"/>
    <w:rsid w:val="00DF7118"/>
    <w:rsid w:val="00E04A46"/>
    <w:rsid w:val="00E13ED0"/>
    <w:rsid w:val="00E22179"/>
    <w:rsid w:val="00E22751"/>
    <w:rsid w:val="00E24163"/>
    <w:rsid w:val="00E32510"/>
    <w:rsid w:val="00E35F8F"/>
    <w:rsid w:val="00E42386"/>
    <w:rsid w:val="00E5239E"/>
    <w:rsid w:val="00E60E69"/>
    <w:rsid w:val="00E6563D"/>
    <w:rsid w:val="00E8469B"/>
    <w:rsid w:val="00EA05EC"/>
    <w:rsid w:val="00EA095A"/>
    <w:rsid w:val="00EA1298"/>
    <w:rsid w:val="00EA142B"/>
    <w:rsid w:val="00EA2289"/>
    <w:rsid w:val="00EB032F"/>
    <w:rsid w:val="00EC089F"/>
    <w:rsid w:val="00EC6F70"/>
    <w:rsid w:val="00ED2703"/>
    <w:rsid w:val="00ED525B"/>
    <w:rsid w:val="00ED62F0"/>
    <w:rsid w:val="00EE2701"/>
    <w:rsid w:val="00EE475E"/>
    <w:rsid w:val="00EE7EEE"/>
    <w:rsid w:val="00EF1488"/>
    <w:rsid w:val="00EF1A5F"/>
    <w:rsid w:val="00F01BD8"/>
    <w:rsid w:val="00F03F72"/>
    <w:rsid w:val="00F04F40"/>
    <w:rsid w:val="00F12D86"/>
    <w:rsid w:val="00F260AB"/>
    <w:rsid w:val="00F33401"/>
    <w:rsid w:val="00F34540"/>
    <w:rsid w:val="00F43DB4"/>
    <w:rsid w:val="00F45BE1"/>
    <w:rsid w:val="00F479A4"/>
    <w:rsid w:val="00F5613D"/>
    <w:rsid w:val="00F56560"/>
    <w:rsid w:val="00F620DD"/>
    <w:rsid w:val="00F67A30"/>
    <w:rsid w:val="00FA4341"/>
    <w:rsid w:val="00FB01FF"/>
    <w:rsid w:val="00FB5692"/>
    <w:rsid w:val="00FB6A89"/>
    <w:rsid w:val="00FD15D3"/>
    <w:rsid w:val="00FD65DD"/>
    <w:rsid w:val="00FE17B4"/>
    <w:rsid w:val="00FF3E65"/>
    <w:rsid w:val="00FF6154"/>
    <w:rsid w:val="00FF6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C7FD6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6"/>
        <w:szCs w:val="26"/>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345C"/>
    <w:pPr>
      <w:spacing w:after="0" w:line="240" w:lineRule="auto"/>
      <w:jc w:val="both"/>
    </w:pPr>
    <w:rPr>
      <w:rFonts w:ascii="Times" w:eastAsia="Times New Roman" w:hAnsi="Times"/>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qFormat/>
    <w:rsid w:val="00BD062F"/>
    <w:pPr>
      <w:spacing w:line="259" w:lineRule="auto"/>
      <w:jc w:val="left"/>
    </w:pPr>
    <w:rPr>
      <w:rFonts w:ascii="Century Schoolbook" w:eastAsiaTheme="minorHAnsi" w:hAnsi="Century Schoolbook"/>
      <w:color w:val="auto"/>
      <w:sz w:val="26"/>
      <w:szCs w:val="26"/>
    </w:rPr>
  </w:style>
  <w:style w:type="character" w:customStyle="1" w:styleId="BodyChar">
    <w:name w:val="Body Char"/>
    <w:basedOn w:val="DefaultParagraphFont"/>
    <w:link w:val="Body"/>
    <w:rsid w:val="00BD062F"/>
    <w:rPr>
      <w:rFonts w:ascii="Century Schoolbook" w:hAnsi="Century Schoolbook"/>
    </w:rPr>
  </w:style>
  <w:style w:type="paragraph" w:customStyle="1" w:styleId="BlockQuote">
    <w:name w:val="Block Quote"/>
    <w:basedOn w:val="Body"/>
    <w:link w:val="BlockQuoteChar"/>
    <w:qFormat/>
    <w:rsid w:val="00BD062F"/>
    <w:pPr>
      <w:spacing w:line="240" w:lineRule="auto"/>
      <w:ind w:left="1080" w:right="1080"/>
      <w:jc w:val="both"/>
    </w:pPr>
  </w:style>
  <w:style w:type="character" w:customStyle="1" w:styleId="BlockQuoteChar">
    <w:name w:val="Block Quote Char"/>
    <w:basedOn w:val="BodyChar"/>
    <w:link w:val="BlockQuote"/>
    <w:rsid w:val="00BD062F"/>
    <w:rPr>
      <w:rFonts w:ascii="Century Schoolbook" w:hAnsi="Century Schoolbook"/>
    </w:rPr>
  </w:style>
  <w:style w:type="paragraph" w:customStyle="1" w:styleId="DocID">
    <w:name w:val="DocID"/>
    <w:basedOn w:val="Footer"/>
    <w:next w:val="Footer"/>
    <w:link w:val="DocIDChar"/>
    <w:rsid w:val="0031345C"/>
    <w:pPr>
      <w:tabs>
        <w:tab w:val="clear" w:pos="4680"/>
        <w:tab w:val="clear" w:pos="9360"/>
      </w:tabs>
      <w:jc w:val="left"/>
    </w:pPr>
    <w:rPr>
      <w:rFonts w:ascii="Times New Roman" w:hAnsi="Times New Roman"/>
      <w:color w:val="auto"/>
      <w:sz w:val="16"/>
    </w:rPr>
  </w:style>
  <w:style w:type="character" w:customStyle="1" w:styleId="DocIDChar">
    <w:name w:val="DocID Char"/>
    <w:basedOn w:val="DefaultParagraphFont"/>
    <w:link w:val="DocID"/>
    <w:rsid w:val="0031345C"/>
    <w:rPr>
      <w:rFonts w:eastAsia="Times New Roman"/>
      <w:sz w:val="16"/>
      <w:szCs w:val="20"/>
      <w:lang w:val="en-US" w:eastAsia="en-US"/>
    </w:rPr>
  </w:style>
  <w:style w:type="paragraph" w:styleId="Footer">
    <w:name w:val="footer"/>
    <w:basedOn w:val="Normal"/>
    <w:link w:val="FooterChar"/>
    <w:uiPriority w:val="99"/>
    <w:unhideWhenUsed/>
    <w:rsid w:val="0031345C"/>
    <w:pPr>
      <w:tabs>
        <w:tab w:val="center" w:pos="4680"/>
        <w:tab w:val="right" w:pos="9360"/>
      </w:tabs>
    </w:pPr>
  </w:style>
  <w:style w:type="character" w:customStyle="1" w:styleId="FooterChar">
    <w:name w:val="Footer Char"/>
    <w:basedOn w:val="DefaultParagraphFont"/>
    <w:link w:val="Footer"/>
    <w:uiPriority w:val="99"/>
    <w:rsid w:val="0031345C"/>
    <w:rPr>
      <w:rFonts w:ascii="Times" w:eastAsia="Times New Roman" w:hAnsi="Times"/>
      <w:color w:val="000000"/>
      <w:sz w:val="24"/>
      <w:szCs w:val="20"/>
    </w:rPr>
  </w:style>
  <w:style w:type="paragraph" w:styleId="Header">
    <w:name w:val="header"/>
    <w:basedOn w:val="Normal"/>
    <w:link w:val="HeaderChar"/>
    <w:uiPriority w:val="99"/>
    <w:unhideWhenUsed/>
    <w:rsid w:val="0031345C"/>
    <w:pPr>
      <w:tabs>
        <w:tab w:val="center" w:pos="4680"/>
        <w:tab w:val="right" w:pos="9360"/>
      </w:tabs>
    </w:pPr>
  </w:style>
  <w:style w:type="character" w:customStyle="1" w:styleId="HeaderChar">
    <w:name w:val="Header Char"/>
    <w:basedOn w:val="DefaultParagraphFont"/>
    <w:link w:val="Header"/>
    <w:uiPriority w:val="99"/>
    <w:rsid w:val="0031345C"/>
    <w:rPr>
      <w:rFonts w:ascii="Times" w:eastAsia="Times New Roman" w:hAnsi="Times"/>
      <w:color w:val="000000"/>
      <w:sz w:val="24"/>
      <w:szCs w:val="20"/>
    </w:rPr>
  </w:style>
  <w:style w:type="paragraph" w:styleId="ListParagraph">
    <w:name w:val="List Paragraph"/>
    <w:basedOn w:val="Normal"/>
    <w:uiPriority w:val="34"/>
    <w:qFormat/>
    <w:rsid w:val="00755939"/>
    <w:pPr>
      <w:ind w:left="720"/>
      <w:contextualSpacing/>
    </w:pPr>
  </w:style>
  <w:style w:type="paragraph" w:styleId="CommentText">
    <w:name w:val="annotation text"/>
    <w:basedOn w:val="Normal"/>
    <w:link w:val="CommentTextChar"/>
    <w:uiPriority w:val="99"/>
    <w:semiHidden/>
    <w:unhideWhenUsed/>
    <w:rsid w:val="00AB6CE5"/>
    <w:rPr>
      <w:sz w:val="20"/>
    </w:rPr>
  </w:style>
  <w:style w:type="character" w:customStyle="1" w:styleId="CommentTextChar">
    <w:name w:val="Comment Text Char"/>
    <w:basedOn w:val="DefaultParagraphFont"/>
    <w:link w:val="CommentText"/>
    <w:uiPriority w:val="99"/>
    <w:semiHidden/>
    <w:rsid w:val="00AB6CE5"/>
    <w:rPr>
      <w:rFonts w:ascii="Times" w:eastAsia="Times New Roman" w:hAnsi="Times"/>
      <w:color w:val="000000"/>
      <w:sz w:val="20"/>
      <w:szCs w:val="20"/>
    </w:rPr>
  </w:style>
  <w:style w:type="character" w:styleId="CommentReference">
    <w:name w:val="annotation reference"/>
    <w:basedOn w:val="DefaultParagraphFont"/>
    <w:uiPriority w:val="99"/>
    <w:semiHidden/>
    <w:unhideWhenUsed/>
    <w:rsid w:val="00AB6CE5"/>
    <w:rPr>
      <w:sz w:val="16"/>
      <w:szCs w:val="16"/>
    </w:rPr>
  </w:style>
  <w:style w:type="paragraph" w:styleId="BalloonText">
    <w:name w:val="Balloon Text"/>
    <w:basedOn w:val="Normal"/>
    <w:link w:val="BalloonTextChar"/>
    <w:uiPriority w:val="99"/>
    <w:semiHidden/>
    <w:unhideWhenUsed/>
    <w:rsid w:val="00AB6C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6CE5"/>
    <w:rPr>
      <w:rFonts w:ascii="Segoe UI" w:eastAsia="Times New Roman" w:hAnsi="Segoe UI" w:cs="Segoe UI"/>
      <w:color w:val="000000"/>
      <w:sz w:val="18"/>
      <w:szCs w:val="18"/>
    </w:rPr>
  </w:style>
  <w:style w:type="paragraph" w:styleId="Revision">
    <w:name w:val="Revision"/>
    <w:hidden/>
    <w:uiPriority w:val="99"/>
    <w:semiHidden/>
    <w:rsid w:val="008D649D"/>
    <w:pPr>
      <w:spacing w:after="0" w:line="240" w:lineRule="auto"/>
    </w:pPr>
    <w:rPr>
      <w:rFonts w:ascii="Times" w:eastAsia="Times New Roman" w:hAnsi="Times"/>
      <w:color w:val="000000"/>
      <w:sz w:val="24"/>
      <w:szCs w:val="20"/>
    </w:rPr>
  </w:style>
  <w:style w:type="paragraph" w:styleId="CommentSubject">
    <w:name w:val="annotation subject"/>
    <w:basedOn w:val="CommentText"/>
    <w:next w:val="CommentText"/>
    <w:link w:val="CommentSubjectChar"/>
    <w:uiPriority w:val="99"/>
    <w:semiHidden/>
    <w:unhideWhenUsed/>
    <w:rsid w:val="001A30B0"/>
    <w:rPr>
      <w:b/>
      <w:bCs/>
    </w:rPr>
  </w:style>
  <w:style w:type="character" w:customStyle="1" w:styleId="CommentSubjectChar">
    <w:name w:val="Comment Subject Char"/>
    <w:basedOn w:val="CommentTextChar"/>
    <w:link w:val="CommentSubject"/>
    <w:uiPriority w:val="99"/>
    <w:semiHidden/>
    <w:rsid w:val="001A30B0"/>
    <w:rPr>
      <w:rFonts w:ascii="Times" w:eastAsia="Times New Roman" w:hAnsi="Times"/>
      <w:b/>
      <w:bCs/>
      <w:color w:val="000000"/>
      <w:sz w:val="20"/>
      <w:szCs w:val="20"/>
    </w:rPr>
  </w:style>
  <w:style w:type="character" w:styleId="Hyperlink">
    <w:name w:val="Hyperlink"/>
    <w:basedOn w:val="DefaultParagraphFont"/>
    <w:uiPriority w:val="99"/>
    <w:unhideWhenUsed/>
    <w:rsid w:val="009E4C62"/>
    <w:rPr>
      <w:color w:val="0563C1" w:themeColor="hyperlink"/>
      <w:u w:val="single"/>
    </w:rPr>
  </w:style>
  <w:style w:type="character" w:styleId="UnresolvedMention">
    <w:name w:val="Unresolved Mention"/>
    <w:basedOn w:val="DefaultParagraphFont"/>
    <w:uiPriority w:val="99"/>
    <w:semiHidden/>
    <w:unhideWhenUsed/>
    <w:rsid w:val="009E4C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45972">
      <w:bodyDiv w:val="1"/>
      <w:marLeft w:val="0"/>
      <w:marRight w:val="0"/>
      <w:marTop w:val="0"/>
      <w:marBottom w:val="0"/>
      <w:divBdr>
        <w:top w:val="none" w:sz="0" w:space="0" w:color="auto"/>
        <w:left w:val="none" w:sz="0" w:space="0" w:color="auto"/>
        <w:bottom w:val="none" w:sz="0" w:space="0" w:color="auto"/>
        <w:right w:val="none" w:sz="0" w:space="0" w:color="auto"/>
      </w:divBdr>
    </w:div>
    <w:div w:id="405300818">
      <w:bodyDiv w:val="1"/>
      <w:marLeft w:val="0"/>
      <w:marRight w:val="0"/>
      <w:marTop w:val="0"/>
      <w:marBottom w:val="0"/>
      <w:divBdr>
        <w:top w:val="none" w:sz="0" w:space="0" w:color="auto"/>
        <w:left w:val="none" w:sz="0" w:space="0" w:color="auto"/>
        <w:bottom w:val="none" w:sz="0" w:space="0" w:color="auto"/>
        <w:right w:val="none" w:sz="0" w:space="0" w:color="auto"/>
      </w:divBdr>
    </w:div>
    <w:div w:id="426317197">
      <w:bodyDiv w:val="1"/>
      <w:marLeft w:val="0"/>
      <w:marRight w:val="0"/>
      <w:marTop w:val="0"/>
      <w:marBottom w:val="0"/>
      <w:divBdr>
        <w:top w:val="none" w:sz="0" w:space="0" w:color="auto"/>
        <w:left w:val="none" w:sz="0" w:space="0" w:color="auto"/>
        <w:bottom w:val="none" w:sz="0" w:space="0" w:color="auto"/>
        <w:right w:val="none" w:sz="0" w:space="0" w:color="auto"/>
      </w:divBdr>
      <w:divsChild>
        <w:div w:id="1771243260">
          <w:marLeft w:val="0"/>
          <w:marRight w:val="0"/>
          <w:marTop w:val="0"/>
          <w:marBottom w:val="0"/>
          <w:divBdr>
            <w:top w:val="none" w:sz="0" w:space="0" w:color="auto"/>
            <w:left w:val="none" w:sz="0" w:space="0" w:color="auto"/>
            <w:bottom w:val="none" w:sz="0" w:space="0" w:color="auto"/>
            <w:right w:val="none" w:sz="0" w:space="0" w:color="auto"/>
          </w:divBdr>
        </w:div>
        <w:div w:id="180777442">
          <w:marLeft w:val="0"/>
          <w:marRight w:val="0"/>
          <w:marTop w:val="0"/>
          <w:marBottom w:val="0"/>
          <w:divBdr>
            <w:top w:val="none" w:sz="0" w:space="0" w:color="auto"/>
            <w:left w:val="none" w:sz="0" w:space="0" w:color="auto"/>
            <w:bottom w:val="none" w:sz="0" w:space="0" w:color="auto"/>
            <w:right w:val="none" w:sz="0" w:space="0" w:color="auto"/>
          </w:divBdr>
        </w:div>
      </w:divsChild>
    </w:div>
    <w:div w:id="755249265">
      <w:bodyDiv w:val="1"/>
      <w:marLeft w:val="0"/>
      <w:marRight w:val="0"/>
      <w:marTop w:val="0"/>
      <w:marBottom w:val="0"/>
      <w:divBdr>
        <w:top w:val="none" w:sz="0" w:space="0" w:color="auto"/>
        <w:left w:val="none" w:sz="0" w:space="0" w:color="auto"/>
        <w:bottom w:val="none" w:sz="0" w:space="0" w:color="auto"/>
        <w:right w:val="none" w:sz="0" w:space="0" w:color="auto"/>
      </w:divBdr>
      <w:divsChild>
        <w:div w:id="392970406">
          <w:marLeft w:val="0"/>
          <w:marRight w:val="0"/>
          <w:marTop w:val="0"/>
          <w:marBottom w:val="0"/>
          <w:divBdr>
            <w:top w:val="none" w:sz="0" w:space="0" w:color="auto"/>
            <w:left w:val="none" w:sz="0" w:space="0" w:color="auto"/>
            <w:bottom w:val="none" w:sz="0" w:space="0" w:color="auto"/>
            <w:right w:val="none" w:sz="0" w:space="0" w:color="auto"/>
          </w:divBdr>
          <w:divsChild>
            <w:div w:id="108881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381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texecsec@dot.gov"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uonoj@usmma.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ane.Shust@mail.house.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ucinda.lessley@dot.gov" TargetMode="External"/><Relationship Id="rId4" Type="http://schemas.openxmlformats.org/officeDocument/2006/relationships/settings" Target="settings.xml"/><Relationship Id="rId9" Type="http://schemas.openxmlformats.org/officeDocument/2006/relationships/hyperlink" Target="mailto:polly.trottenberg@dot.gov"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ABA930-6AA0-49E6-BBBB-74C54BA56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946</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2022-03-24T15:02:00Z</dcterms:created>
  <dcterms:modified xsi:type="dcterms:W3CDTF">2022-03-24T15:02:00Z</dcterms:modified>
</cp:coreProperties>
</file>